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F5" w:rsidRPr="002C3A5E" w:rsidRDefault="00DB74F5" w:rsidP="00DB74F5">
      <w:pPr>
        <w:ind w:right="-16"/>
        <w:jc w:val="center"/>
        <w:rPr>
          <w:sz w:val="22"/>
        </w:rPr>
      </w:pPr>
      <w:r w:rsidRPr="002C3A5E">
        <w:rPr>
          <w:sz w:val="22"/>
        </w:rPr>
        <w:t>Федеральное государственное автономное образовательное учреждение</w:t>
      </w:r>
    </w:p>
    <w:p w:rsidR="00DB74F5" w:rsidRPr="002C3A5E" w:rsidRDefault="00DB74F5" w:rsidP="00DB74F5">
      <w:pPr>
        <w:ind w:right="-16"/>
        <w:jc w:val="center"/>
        <w:rPr>
          <w:sz w:val="22"/>
        </w:rPr>
      </w:pPr>
      <w:r w:rsidRPr="002C3A5E">
        <w:rPr>
          <w:sz w:val="22"/>
        </w:rPr>
        <w:t>высшего образования</w:t>
      </w:r>
    </w:p>
    <w:p w:rsidR="00DB74F5" w:rsidRPr="00E07CCC" w:rsidRDefault="00DB74F5" w:rsidP="00DB74F5">
      <w:pPr>
        <w:tabs>
          <w:tab w:val="left" w:pos="360"/>
        </w:tabs>
        <w:ind w:right="-16"/>
        <w:jc w:val="center"/>
        <w:rPr>
          <w:bCs/>
          <w:sz w:val="22"/>
        </w:rPr>
      </w:pPr>
      <w:r w:rsidRPr="00E07CCC">
        <w:rPr>
          <w:bCs/>
          <w:sz w:val="22"/>
        </w:rPr>
        <w:t>«Северный (Арктический) федеральный университет имени М.В. Ломоносова»</w:t>
      </w:r>
    </w:p>
    <w:p w:rsidR="00DB74F5" w:rsidRPr="00636AFB" w:rsidRDefault="00DB74F5" w:rsidP="00DB74F5">
      <w:pPr>
        <w:tabs>
          <w:tab w:val="left" w:pos="360"/>
        </w:tabs>
        <w:ind w:right="-16"/>
        <w:jc w:val="center"/>
        <w:rPr>
          <w:b/>
          <w:bCs/>
          <w:caps/>
          <w:sz w:val="20"/>
        </w:rPr>
      </w:pPr>
      <w:r w:rsidRPr="00636AFB">
        <w:rPr>
          <w:bCs/>
          <w:caps/>
          <w:sz w:val="20"/>
        </w:rPr>
        <w:t>Интеллектуальный центр - научная библиотека имени Е.И. Овсянкина</w:t>
      </w:r>
    </w:p>
    <w:p w:rsidR="00DB74F5" w:rsidRDefault="00DB74F5" w:rsidP="00DB74F5">
      <w:pPr>
        <w:tabs>
          <w:tab w:val="left" w:pos="360"/>
        </w:tabs>
        <w:ind w:right="-16"/>
        <w:jc w:val="center"/>
        <w:rPr>
          <w:b/>
          <w:bCs/>
        </w:rPr>
      </w:pPr>
    </w:p>
    <w:p w:rsidR="00DB74F5" w:rsidRPr="002C3A5E" w:rsidRDefault="00DB74F5" w:rsidP="00DB74F5">
      <w:pPr>
        <w:tabs>
          <w:tab w:val="left" w:pos="360"/>
        </w:tabs>
        <w:ind w:right="-16"/>
        <w:jc w:val="center"/>
        <w:rPr>
          <w:b/>
          <w:bCs/>
          <w:sz w:val="28"/>
          <w:szCs w:val="28"/>
        </w:rPr>
      </w:pPr>
      <w:r w:rsidRPr="002C3A5E">
        <w:rPr>
          <w:b/>
          <w:bCs/>
          <w:sz w:val="28"/>
          <w:szCs w:val="28"/>
        </w:rPr>
        <w:t>Информационно-библиотечный центр СПО</w:t>
      </w:r>
    </w:p>
    <w:p w:rsidR="00DB74F5" w:rsidRDefault="00DB74F5" w:rsidP="00DB74F5">
      <w:pPr>
        <w:tabs>
          <w:tab w:val="left" w:pos="360"/>
        </w:tabs>
        <w:ind w:right="-16"/>
        <w:jc w:val="center"/>
        <w:rPr>
          <w:b/>
          <w:bCs/>
        </w:rPr>
      </w:pPr>
    </w:p>
    <w:p w:rsidR="00DB74F5" w:rsidRDefault="00DB74F5" w:rsidP="00DB74F5">
      <w:pPr>
        <w:tabs>
          <w:tab w:val="left" w:pos="360"/>
        </w:tabs>
        <w:ind w:right="-16"/>
        <w:jc w:val="center"/>
        <w:rPr>
          <w:bCs/>
        </w:rPr>
      </w:pPr>
      <w:r>
        <w:rPr>
          <w:bCs/>
        </w:rPr>
        <w:t>Паспорт книжной выставки</w:t>
      </w:r>
    </w:p>
    <w:p w:rsidR="001949E0" w:rsidRDefault="001949E0" w:rsidP="007402C9">
      <w:pPr>
        <w:tabs>
          <w:tab w:val="left" w:pos="360"/>
        </w:tabs>
        <w:ind w:right="-16"/>
        <w:jc w:val="center"/>
        <w:rPr>
          <w:bCs/>
        </w:rPr>
      </w:pPr>
    </w:p>
    <w:p w:rsidR="00F31948" w:rsidRDefault="00F31948" w:rsidP="007402C9">
      <w:pPr>
        <w:tabs>
          <w:tab w:val="left" w:pos="360"/>
        </w:tabs>
        <w:ind w:right="-16"/>
        <w:jc w:val="center"/>
      </w:pPr>
    </w:p>
    <w:p w:rsidR="00F31948" w:rsidRDefault="00A47149" w:rsidP="007402C9">
      <w:pPr>
        <w:tabs>
          <w:tab w:val="left" w:pos="360"/>
        </w:tabs>
        <w:ind w:right="-5"/>
        <w:jc w:val="both"/>
        <w:rPr>
          <w:color w:val="800000"/>
        </w:rPr>
      </w:pPr>
      <w:bookmarkStart w:id="0" w:name="_GoBack"/>
      <w:r>
        <w:rPr>
          <w:b/>
          <w:bCs/>
          <w:noProof/>
        </w:rPr>
        <w:pict w14:anchorId="2FD9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.3pt;margin-top:0;width:230pt;height:172.9pt;z-index:4">
            <v:imagedata r:id="rId6" o:title=""/>
            <w10:wrap type="square"/>
          </v:shape>
        </w:pict>
      </w:r>
      <w:bookmarkEnd w:id="0"/>
      <w:r w:rsidR="00F31948">
        <w:rPr>
          <w:b/>
          <w:bCs/>
        </w:rPr>
        <w:t xml:space="preserve">1. Читательское назначение: </w:t>
      </w:r>
      <w:r w:rsidR="00F31948">
        <w:rPr>
          <w:bCs/>
        </w:rPr>
        <w:t>для обучающихся и преподавателей</w:t>
      </w:r>
      <w:r w:rsidR="00F31948">
        <w:rPr>
          <w:b/>
          <w:bCs/>
        </w:rPr>
        <w:t xml:space="preserve"> </w:t>
      </w:r>
      <w:r w:rsidR="00660AFB">
        <w:rPr>
          <w:bCs/>
        </w:rPr>
        <w:t>Технологического</w:t>
      </w:r>
      <w:r w:rsidR="00CF6717">
        <w:rPr>
          <w:bCs/>
        </w:rPr>
        <w:t xml:space="preserve"> колледжа И</w:t>
      </w:r>
      <w:r w:rsidR="00F31948">
        <w:rPr>
          <w:bCs/>
        </w:rPr>
        <w:t>мператора Петра I</w:t>
      </w:r>
    </w:p>
    <w:p w:rsidR="00CE1B27" w:rsidRPr="00CE1B27" w:rsidRDefault="00F31948" w:rsidP="00CE1B27">
      <w:pPr>
        <w:tabs>
          <w:tab w:val="left" w:pos="0"/>
          <w:tab w:val="left" w:pos="180"/>
        </w:tabs>
        <w:ind w:right="-5"/>
        <w:jc w:val="both"/>
        <w:rPr>
          <w:bCs/>
        </w:rPr>
      </w:pPr>
      <w:r>
        <w:rPr>
          <w:b/>
          <w:bCs/>
        </w:rPr>
        <w:t xml:space="preserve">2. Целевое назначение: </w:t>
      </w:r>
      <w:r w:rsidR="002C2AB1" w:rsidRPr="002C2AB1">
        <w:rPr>
          <w:bCs/>
        </w:rPr>
        <w:t>развитие общего кругозора у читателей посредством выставочной работы, знакомство с новыми технологиями в дорожном строительстве, ремонте и содержании дорог,  ко Дню дорожного работника</w:t>
      </w:r>
      <w:r w:rsidR="00CE1B27" w:rsidRPr="00CE1B27">
        <w:rPr>
          <w:bCs/>
        </w:rPr>
        <w:t>,  привлечение к чтению периодических изданий.</w:t>
      </w:r>
    </w:p>
    <w:p w:rsidR="00F31948" w:rsidRDefault="00F31948" w:rsidP="00CE1B27">
      <w:pPr>
        <w:tabs>
          <w:tab w:val="left" w:pos="0"/>
          <w:tab w:val="left" w:pos="180"/>
        </w:tabs>
        <w:ind w:right="-5"/>
        <w:jc w:val="both"/>
      </w:pPr>
      <w:r>
        <w:rPr>
          <w:b/>
          <w:bCs/>
        </w:rPr>
        <w:t xml:space="preserve">3. Сроки экспонирования: </w:t>
      </w:r>
      <w:r w:rsidR="002C2AB1">
        <w:rPr>
          <w:bCs/>
        </w:rPr>
        <w:t>сентябрь-октябрь</w:t>
      </w:r>
      <w:r w:rsidR="007F596B">
        <w:rPr>
          <w:bCs/>
        </w:rPr>
        <w:t xml:space="preserve"> 20</w:t>
      </w:r>
      <w:r w:rsidR="00DB74F5">
        <w:rPr>
          <w:bCs/>
        </w:rPr>
        <w:t>24</w:t>
      </w:r>
      <w:r w:rsidR="007F596B">
        <w:rPr>
          <w:bCs/>
        </w:rPr>
        <w:t xml:space="preserve"> г.</w:t>
      </w:r>
    </w:p>
    <w:p w:rsidR="00DB74F5" w:rsidRDefault="00F31948" w:rsidP="002F1E32">
      <w:pPr>
        <w:tabs>
          <w:tab w:val="left" w:pos="360"/>
          <w:tab w:val="left" w:pos="4820"/>
        </w:tabs>
        <w:ind w:right="-5"/>
        <w:jc w:val="both"/>
      </w:pPr>
      <w:r>
        <w:rPr>
          <w:b/>
        </w:rPr>
        <w:t>4</w:t>
      </w:r>
      <w:r w:rsidR="002F1E32">
        <w:t xml:space="preserve">. </w:t>
      </w:r>
      <w:r>
        <w:rPr>
          <w:b/>
        </w:rPr>
        <w:t xml:space="preserve">Месторасположение: </w:t>
      </w:r>
      <w:r w:rsidR="00DB74F5">
        <w:t xml:space="preserve">абонемент </w:t>
      </w:r>
      <w:r w:rsidR="00DB74F5" w:rsidRPr="002F6B06">
        <w:t>(библиотека в Технологическом колледже Императора Петра I, ул. Воронина, 34, ауд. 2212)</w:t>
      </w:r>
    </w:p>
    <w:p w:rsidR="00F31948" w:rsidRDefault="00F31948" w:rsidP="007402C9">
      <w:pPr>
        <w:tabs>
          <w:tab w:val="left" w:pos="360"/>
        </w:tabs>
        <w:ind w:right="-5"/>
        <w:jc w:val="both"/>
        <w:rPr>
          <w:i/>
        </w:rPr>
      </w:pPr>
      <w:r>
        <w:rPr>
          <w:b/>
          <w:bCs/>
        </w:rPr>
        <w:t>5. Заглавие</w:t>
      </w:r>
      <w:r w:rsidRPr="007F596B">
        <w:rPr>
          <w:b/>
          <w:bCs/>
        </w:rPr>
        <w:t xml:space="preserve">: </w:t>
      </w:r>
      <w:r w:rsidR="00B961BD" w:rsidRPr="007F596B">
        <w:rPr>
          <w:i/>
        </w:rPr>
        <w:t>«</w:t>
      </w:r>
      <w:r w:rsidR="002C2AB1" w:rsidRPr="002C2AB1">
        <w:rPr>
          <w:i/>
        </w:rPr>
        <w:t>Дела дорожные</w:t>
      </w:r>
      <w:r w:rsidR="00B961BD" w:rsidRPr="007F596B">
        <w:rPr>
          <w:i/>
        </w:rPr>
        <w:t>»</w:t>
      </w:r>
    </w:p>
    <w:p w:rsidR="002C2AB1" w:rsidRPr="002C2AB1" w:rsidRDefault="002C2AB1" w:rsidP="002C2AB1">
      <w:pPr>
        <w:rPr>
          <w:b/>
          <w:bCs/>
        </w:rPr>
      </w:pPr>
      <w:r w:rsidRPr="002C2AB1">
        <w:rPr>
          <w:b/>
          <w:bCs/>
        </w:rPr>
        <w:t xml:space="preserve">6. Разделы: </w:t>
      </w:r>
    </w:p>
    <w:p w:rsidR="002C2AB1" w:rsidRPr="002C2AB1" w:rsidRDefault="002C2AB1" w:rsidP="002C2AB1">
      <w:pPr>
        <w:rPr>
          <w:bCs/>
          <w:i/>
        </w:rPr>
      </w:pPr>
      <w:r w:rsidRPr="002C2AB1">
        <w:rPr>
          <w:bCs/>
          <w:i/>
        </w:rPr>
        <w:t>1) … в России (История дорожного строительства в России)</w:t>
      </w:r>
    </w:p>
    <w:p w:rsidR="002C2AB1" w:rsidRPr="002C2AB1" w:rsidRDefault="002C2AB1" w:rsidP="002C2AB1">
      <w:pPr>
        <w:rPr>
          <w:bCs/>
          <w:i/>
        </w:rPr>
      </w:pPr>
      <w:r w:rsidRPr="002C2AB1">
        <w:rPr>
          <w:bCs/>
          <w:i/>
        </w:rPr>
        <w:t>2) .. и летом (Летнее содержание автомобильных дорог)</w:t>
      </w:r>
    </w:p>
    <w:p w:rsidR="002C2AB1" w:rsidRPr="002C2AB1" w:rsidRDefault="002C2AB1" w:rsidP="002C2AB1">
      <w:pPr>
        <w:rPr>
          <w:bCs/>
          <w:i/>
        </w:rPr>
      </w:pPr>
      <w:r w:rsidRPr="002C2AB1">
        <w:rPr>
          <w:bCs/>
          <w:i/>
        </w:rPr>
        <w:t>3)… и зимой (Зимнее содержание автомобильных дорог)</w:t>
      </w:r>
    </w:p>
    <w:p w:rsidR="002C2AB1" w:rsidRDefault="002C2AB1" w:rsidP="002C2AB1">
      <w:pPr>
        <w:rPr>
          <w:b/>
          <w:bCs/>
        </w:rPr>
      </w:pPr>
    </w:p>
    <w:p w:rsidR="00F31948" w:rsidRPr="007402C9" w:rsidRDefault="001279C0" w:rsidP="002C2AB1">
      <w:pPr>
        <w:rPr>
          <w:b/>
        </w:rPr>
      </w:pPr>
      <w:r>
        <w:rPr>
          <w:b/>
        </w:rPr>
        <w:t>7</w:t>
      </w:r>
      <w:r w:rsidR="00F31948" w:rsidRPr="007402C9">
        <w:rPr>
          <w:b/>
        </w:rPr>
        <w:t>. Список использованных источников:</w:t>
      </w:r>
    </w:p>
    <w:p w:rsidR="00F31948" w:rsidRDefault="00F31948" w:rsidP="007C6800">
      <w:pPr>
        <w:pStyle w:val="a4"/>
        <w:ind w:right="-2"/>
        <w:jc w:val="center"/>
        <w:rPr>
          <w:b/>
        </w:rPr>
      </w:pPr>
      <w:r w:rsidRPr="004F14D6">
        <w:rPr>
          <w:b/>
        </w:rPr>
        <w:t>Раздел 1.</w:t>
      </w:r>
      <w:r w:rsidR="002C2AB1" w:rsidRPr="002C2AB1">
        <w:rPr>
          <w:b/>
        </w:rPr>
        <w:t xml:space="preserve"> </w:t>
      </w:r>
    </w:p>
    <w:p w:rsidR="00F31948" w:rsidRDefault="00A47149" w:rsidP="007C6800">
      <w:pPr>
        <w:pStyle w:val="a4"/>
        <w:ind w:right="-2"/>
      </w:pPr>
      <w:r>
        <w:rPr>
          <w:noProof/>
        </w:rPr>
        <w:pict>
          <v:shape id="_x0000_s1051" type="#_x0000_t75" style="position:absolute;margin-left:248.45pt;margin-top:5.35pt;width:233.2pt;height:174.75pt;z-index:1">
            <v:imagedata r:id="rId7" o:title=""/>
            <w10:wrap type="square"/>
          </v:shape>
        </w:pict>
      </w:r>
      <w:r w:rsidR="00F31948" w:rsidRPr="00F31948">
        <w:rPr>
          <w:b/>
          <w:u w:val="single"/>
        </w:rPr>
        <w:t>Журнальные публикации</w:t>
      </w:r>
      <w:proofErr w:type="gramStart"/>
      <w:r w:rsidR="00F31948">
        <w:t xml:space="preserve"> :</w:t>
      </w:r>
      <w:proofErr w:type="gramEnd"/>
      <w:r w:rsidR="002C2AB1" w:rsidRPr="002C2AB1">
        <w:rPr>
          <w:b/>
        </w:rPr>
        <w:t xml:space="preserve"> 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Смирнов, Г.</w:t>
      </w:r>
      <w:r w:rsidRPr="007B2154">
        <w:t xml:space="preserve"> Базовая инфраструктура</w:t>
      </w:r>
      <w:proofErr w:type="gramStart"/>
      <w:r w:rsidRPr="007B2154">
        <w:t xml:space="preserve"> :</w:t>
      </w:r>
      <w:proofErr w:type="gramEnd"/>
      <w:r w:rsidRPr="007B2154">
        <w:t xml:space="preserve"> история становления отечественной сети грунтовых дорог / Г. Смирнов.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- 2020. - </w:t>
      </w:r>
      <w:r w:rsidRPr="007B2154">
        <w:rPr>
          <w:b/>
          <w:bCs/>
        </w:rPr>
        <w:t>№ 7</w:t>
      </w:r>
      <w:r w:rsidRPr="007B2154">
        <w:t xml:space="preserve">. - С. 36-38.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Грунтовые дороги долгое время были единственным вариантом сухопутной инфраструктуры в России.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Смирнов, Г.</w:t>
      </w:r>
      <w:r w:rsidRPr="007B2154">
        <w:t xml:space="preserve"> От "першпектив" до магистралей</w:t>
      </w:r>
      <w:proofErr w:type="gramStart"/>
      <w:r w:rsidRPr="007B2154">
        <w:t xml:space="preserve"> :</w:t>
      </w:r>
      <w:proofErr w:type="gramEnd"/>
      <w:r w:rsidRPr="007B2154">
        <w:t xml:space="preserve"> </w:t>
      </w:r>
      <w:r>
        <w:t>р</w:t>
      </w:r>
      <w:r w:rsidRPr="007B2154">
        <w:t>азвитие дорожной отрасли страны / Г. Смирнов.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 // Автомобильные дороги. - 2021. - </w:t>
      </w:r>
      <w:r w:rsidRPr="007B2154">
        <w:rPr>
          <w:b/>
          <w:bCs/>
        </w:rPr>
        <w:t>№ 10</w:t>
      </w:r>
      <w:r w:rsidRPr="007B2154">
        <w:t xml:space="preserve">. - С. 166-168.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Комплексное возведение дорог в России началось в начале XVIII века во время правления Петра I. Главная магистраль, Московско-Петербургская дорога, стала одной из самых сложных инфраструктурных задач того времени.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Шлыков, А.</w:t>
      </w:r>
      <w:r w:rsidRPr="007B2154">
        <w:t xml:space="preserve"> Великий путь / А. Шлыков.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- 2023. - </w:t>
      </w:r>
      <w:r w:rsidRPr="007B2154">
        <w:rPr>
          <w:b/>
          <w:bCs/>
        </w:rPr>
        <w:t>№ 9</w:t>
      </w:r>
      <w:r w:rsidRPr="007B2154">
        <w:t xml:space="preserve">. - С. 162-167.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lastRenderedPageBreak/>
        <w:t>Статья посвящена истории создания Великой китайской стены.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Шлыков, А.</w:t>
      </w:r>
      <w:r w:rsidRPr="007B2154">
        <w:t xml:space="preserve"> Загадки Сфинкса</w:t>
      </w:r>
      <w:proofErr w:type="gramStart"/>
      <w:r w:rsidRPr="007B2154">
        <w:t xml:space="preserve"> :</w:t>
      </w:r>
      <w:proofErr w:type="gramEnd"/>
      <w:r w:rsidRPr="007B2154">
        <w:t xml:space="preserve"> Невский проспект как часть нашей истории, культуры, судьбы / А. Шлыков.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- 2023. - </w:t>
      </w:r>
      <w:r w:rsidRPr="007B2154">
        <w:rPr>
          <w:b/>
          <w:bCs/>
        </w:rPr>
        <w:t>№ 1</w:t>
      </w:r>
      <w:r w:rsidRPr="007B2154">
        <w:t xml:space="preserve">. - С. 116-121.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Статья посвящена истории Невского проспекта Санкт-Петербурга.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Шлыков, А.</w:t>
      </w:r>
      <w:r w:rsidRPr="007B2154">
        <w:t xml:space="preserve"> Заре навстречу / А. Шлыков.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- 2023. - </w:t>
      </w:r>
      <w:r w:rsidRPr="007B2154">
        <w:rPr>
          <w:b/>
          <w:bCs/>
        </w:rPr>
        <w:t>№ 10</w:t>
      </w:r>
      <w:r w:rsidRPr="007B2154">
        <w:t xml:space="preserve">. - С. 152-159.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 xml:space="preserve">Федеральная трасса М-7 "Волга", она же Горьковское </w:t>
      </w:r>
      <w:proofErr w:type="gramStart"/>
      <w:r w:rsidRPr="007B2154">
        <w:rPr>
          <w:i/>
        </w:rPr>
        <w:t>шоссе, бывшая Владимирка является</w:t>
      </w:r>
      <w:proofErr w:type="gramEnd"/>
      <w:r w:rsidRPr="007B2154">
        <w:rPr>
          <w:i/>
        </w:rPr>
        <w:t xml:space="preserve"> одной из самых удивительных дорог, которая в буквальном смысле окружена тайнами и загадками.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Шлыков, А.</w:t>
      </w:r>
      <w:r w:rsidRPr="007B2154">
        <w:t xml:space="preserve"> Земля на краю земли / А. Шлыков.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- 2024. - </w:t>
      </w:r>
      <w:r w:rsidRPr="007B2154">
        <w:rPr>
          <w:b/>
          <w:bCs/>
        </w:rPr>
        <w:t>№ 2</w:t>
      </w:r>
      <w:r w:rsidRPr="007B2154">
        <w:t xml:space="preserve">. - С. 118-123.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Самая северная территория Российской Федерации как свидетель великой эпохи.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Шлыков, А.</w:t>
      </w:r>
      <w:r w:rsidRPr="007B2154">
        <w:t xml:space="preserve"> Калужский коллаж / А. Шлыков.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- 2021. - </w:t>
      </w:r>
      <w:r w:rsidRPr="007B2154">
        <w:rPr>
          <w:b/>
          <w:bCs/>
        </w:rPr>
        <w:t>№ 11</w:t>
      </w:r>
      <w:r w:rsidRPr="007B2154">
        <w:t xml:space="preserve">. - С. 150-153.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Калужское шоссе - одна из старейших дорог России. Возможно, ее прототипом послужил древний путь, соединявший Москву с Киевом.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Шлыков, А.</w:t>
      </w:r>
      <w:r w:rsidRPr="007B2154">
        <w:t xml:space="preserve"> Корона Российской Империи  / А. Шлыков.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- 2023. - </w:t>
      </w:r>
      <w:r w:rsidRPr="007B2154">
        <w:rPr>
          <w:b/>
          <w:bCs/>
        </w:rPr>
        <w:t>№ 6</w:t>
      </w:r>
      <w:r w:rsidRPr="007B2154">
        <w:t xml:space="preserve">. - С. 114-119.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Кольцевая автодорога Санкт-Петербурга связывает город с Кронштадтом. Кронштадтская дамба, по которой проложено скоростное шоссе, оберегает Санкт-Петербург от разрушительных наводнений - как когда-то кронштадтские бастионы защищали его от незваных гостей.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Шлыков, А.</w:t>
      </w:r>
      <w:r w:rsidRPr="007B2154">
        <w:t xml:space="preserve"> Лёд и пламя / А. Шлыков.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- 2024. - </w:t>
      </w:r>
      <w:r w:rsidRPr="007B2154">
        <w:rPr>
          <w:b/>
          <w:bCs/>
        </w:rPr>
        <w:t>№ 1</w:t>
      </w:r>
      <w:r w:rsidRPr="007B2154">
        <w:t xml:space="preserve">. - С. 118-123.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proofErr w:type="gramStart"/>
      <w:r w:rsidRPr="007B2154">
        <w:rPr>
          <w:i/>
        </w:rPr>
        <w:t>Статья посвящена транспортной артерии, соединявшей во время блокады Ленинграда северный и южный берега Невской губы и проходившей через Кронштадт.</w:t>
      </w:r>
      <w:proofErr w:type="gramEnd"/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Шлыков, А.</w:t>
      </w:r>
      <w:r w:rsidRPr="007B2154">
        <w:t xml:space="preserve"> Мост над рекой / А. Шлыков.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- 2023. - </w:t>
      </w:r>
      <w:r w:rsidRPr="007B2154">
        <w:rPr>
          <w:b/>
          <w:bCs/>
        </w:rPr>
        <w:t>№ 12</w:t>
      </w:r>
      <w:r w:rsidRPr="007B2154">
        <w:t xml:space="preserve">. - С. 118-123.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От первоначального Большого каменного моста, соединявшего Белый город с Замоскворечьем, сохранилось только его название. Он преображался вместе со столицей и навсегда вошел в пантеон ее знаковых сооружений.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Шлыков, А.</w:t>
      </w:r>
      <w:r w:rsidRPr="007B2154">
        <w:t xml:space="preserve"> На том стоит и стоять будет Русская земля! / А. Шлыков.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- 2023. - </w:t>
      </w:r>
      <w:r w:rsidRPr="007B2154">
        <w:rPr>
          <w:b/>
          <w:bCs/>
        </w:rPr>
        <w:t>№ 7</w:t>
      </w:r>
      <w:r w:rsidRPr="007B2154">
        <w:t xml:space="preserve">. - С. 130-135.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Федеральная трасса А-212 Псков-Изборск повторяет путь, известный еще со времен Псковской боярской республики. Им пользовались купцы и гонцы, послы и богомольцы. И, конечно, незваные гости: по этому тракту на Северную Русь ходили немецкие рыцари, поляки, литовцы и "прочие шведы". Псков и Изборск первыми принимали на себя удар воинствующих, подстрекаемых папской курией латинян.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Шлыков, А.</w:t>
      </w:r>
      <w:r w:rsidRPr="007B2154">
        <w:t xml:space="preserve"> Первый Крымский / А. Шлыков.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- 2024. - </w:t>
      </w:r>
      <w:r w:rsidRPr="007B2154">
        <w:rPr>
          <w:b/>
          <w:bCs/>
        </w:rPr>
        <w:t>№ 3</w:t>
      </w:r>
      <w:r w:rsidRPr="007B2154">
        <w:t xml:space="preserve">. - С. 116-123.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Статья об истории строительства Крымского моста через Москву-реку.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Шлыков, А.</w:t>
      </w:r>
      <w:r w:rsidRPr="007B2154">
        <w:t xml:space="preserve"> У Черного моря</w:t>
      </w:r>
      <w:proofErr w:type="gramStart"/>
      <w:r w:rsidRPr="007B2154">
        <w:t xml:space="preserve"> :</w:t>
      </w:r>
      <w:proofErr w:type="gramEnd"/>
      <w:r w:rsidRPr="007B2154">
        <w:t xml:space="preserve"> Севастопольское шоссе как путеводитель по южному берегу Крыма / А. Шлыков.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- 2024. - </w:t>
      </w:r>
      <w:r w:rsidRPr="007B2154">
        <w:rPr>
          <w:b/>
          <w:bCs/>
        </w:rPr>
        <w:t>№ 5</w:t>
      </w:r>
      <w:r w:rsidRPr="007B2154">
        <w:t xml:space="preserve">. - С. 118-123.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Статья посвящена истории Севастопольского шоссе и достопримечательностям южного берега Крыма.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Шлыков, А.</w:t>
      </w:r>
      <w:r w:rsidRPr="007B2154">
        <w:t xml:space="preserve"> Уроки "Тавриды"</w:t>
      </w:r>
      <w:proofErr w:type="gramStart"/>
      <w:r w:rsidRPr="007B2154">
        <w:t xml:space="preserve"> :</w:t>
      </w:r>
      <w:proofErr w:type="gramEnd"/>
      <w:r w:rsidRPr="007B2154">
        <w:t xml:space="preserve"> Дорога А-291 как героическая летопись страны / А. Шлыков.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- 2023. - </w:t>
      </w:r>
      <w:r w:rsidRPr="007B2154">
        <w:rPr>
          <w:b/>
          <w:bCs/>
        </w:rPr>
        <w:t>№ 5</w:t>
      </w:r>
      <w:r w:rsidRPr="007B2154">
        <w:t xml:space="preserve">. - С. 118-123.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 xml:space="preserve">Скоростная трасса протяженностью 250 км, соединяющая два города-героя, Керчь и Севастополь, позволяет добраться из одного в другой всего за три часа. </w:t>
      </w:r>
      <w:r w:rsidRPr="007B2154">
        <w:rPr>
          <w:i/>
        </w:rPr>
        <w:lastRenderedPageBreak/>
        <w:t>Каждый населенный пункт, через который проходит дорога, - живой свидетель великого прошлого.</w:t>
      </w:r>
    </w:p>
    <w:p w:rsidR="003463C6" w:rsidRDefault="00F31948" w:rsidP="002505B9">
      <w:pPr>
        <w:pStyle w:val="a4"/>
        <w:tabs>
          <w:tab w:val="left" w:pos="1134"/>
        </w:tabs>
        <w:ind w:right="-2" w:firstLine="709"/>
        <w:jc w:val="center"/>
        <w:rPr>
          <w:b/>
        </w:rPr>
      </w:pPr>
      <w:r>
        <w:rPr>
          <w:b/>
        </w:rPr>
        <w:t>Раздел 2</w:t>
      </w:r>
      <w:r w:rsidRPr="004F14D6">
        <w:rPr>
          <w:b/>
        </w:rPr>
        <w:t>.</w:t>
      </w:r>
    </w:p>
    <w:p w:rsidR="00F31948" w:rsidRDefault="00A47149" w:rsidP="002505B9">
      <w:pPr>
        <w:pStyle w:val="a4"/>
        <w:tabs>
          <w:tab w:val="left" w:pos="1134"/>
        </w:tabs>
        <w:ind w:right="-2" w:firstLine="709"/>
        <w:jc w:val="both"/>
      </w:pPr>
      <w:r>
        <w:rPr>
          <w:noProof/>
        </w:rPr>
        <w:pict w14:anchorId="5CCCA08A">
          <v:shape id="_x0000_s1052" type="#_x0000_t75" style="position:absolute;left:0;text-align:left;margin-left:232.15pt;margin-top:15.5pt;width:235.45pt;height:176.25pt;z-index:2">
            <v:imagedata r:id="rId8" o:title=""/>
            <w10:wrap type="square"/>
          </v:shape>
        </w:pict>
      </w:r>
      <w:r w:rsidR="00F31948" w:rsidRPr="00F31948">
        <w:rPr>
          <w:b/>
          <w:u w:val="single"/>
        </w:rPr>
        <w:t>Журнальные публикации</w:t>
      </w:r>
      <w:proofErr w:type="gramStart"/>
      <w:r w:rsidR="00F31948">
        <w:t xml:space="preserve"> :</w:t>
      </w:r>
      <w:proofErr w:type="gramEnd"/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Апестин, В.</w:t>
      </w:r>
      <w:r w:rsidRPr="007B2154">
        <w:t xml:space="preserve"> Запас прочности</w:t>
      </w:r>
      <w:proofErr w:type="gramStart"/>
      <w:r w:rsidRPr="007B2154">
        <w:t xml:space="preserve"> :</w:t>
      </w:r>
      <w:proofErr w:type="gramEnd"/>
      <w:r w:rsidRPr="007B2154">
        <w:t xml:space="preserve"> о допустимых осевых нагрузках автотранспортных средств на автомобильных дорогах общего пользования в неблагоприятные по условиям увлажнения весенние периоды года / В. Апестин.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- 2009. - </w:t>
      </w:r>
      <w:r w:rsidRPr="007B2154">
        <w:rPr>
          <w:b/>
          <w:bCs/>
        </w:rPr>
        <w:t>№ 4</w:t>
      </w:r>
      <w:r w:rsidRPr="007B2154">
        <w:t xml:space="preserve">. - С. 55-57.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В целях обеспечения сохранности автомобильных дорог с недостаточно прочными дорожными конструкциями в практике широко применяется сезонное ограничение движения по осевым нагрузкам автотранспортных средств. В статье представлена методика расчета допустимых осевых нагрузок автотранспортных средств.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Борисюк, Н.</w:t>
      </w:r>
      <w:r w:rsidRPr="007B2154">
        <w:t xml:space="preserve"> О летнем содержании думать зимой / Н. Борисюк, С. Дмитриев.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- 2013. - </w:t>
      </w:r>
      <w:r w:rsidR="00692BED">
        <w:rPr>
          <w:b/>
          <w:bCs/>
        </w:rPr>
        <w:t>№</w:t>
      </w:r>
      <w:r w:rsidRPr="007B2154">
        <w:rPr>
          <w:b/>
          <w:bCs/>
        </w:rPr>
        <w:t xml:space="preserve"> 2</w:t>
      </w:r>
      <w:r w:rsidRPr="007B2154">
        <w:t xml:space="preserve">. - С. 78-81.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С ростом темпов расширения улично-дорожной сети городов и увеличения интенсивности движения все более актуальным становится вопрос качественного и эффективного содержания объектов автотранспортного комплекса. Цель – уменьшение экологической нагрузки на среду и оптимизация технологии проведения работ по содержанию дорог в летний период, в том числе с экономической точки зрения.</w:t>
      </w:r>
    </w:p>
    <w:p w:rsidR="00967FB9" w:rsidRPr="00E8498F" w:rsidRDefault="00967FB9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E8498F">
        <w:rPr>
          <w:b/>
          <w:bCs/>
        </w:rPr>
        <w:t>Василенко, Н.</w:t>
      </w:r>
      <w:r w:rsidRPr="00E8498F">
        <w:t xml:space="preserve"> Модернизированная КДМ-316 / Н. Василенко. – Текст</w:t>
      </w:r>
      <w:proofErr w:type="gramStart"/>
      <w:r w:rsidRPr="00E8498F">
        <w:t xml:space="preserve"> :</w:t>
      </w:r>
      <w:proofErr w:type="gramEnd"/>
      <w:r w:rsidRPr="00E8498F">
        <w:t xml:space="preserve"> непосредственный // Автомобильные дороги. - 2011. - </w:t>
      </w:r>
      <w:r w:rsidRPr="00E8498F">
        <w:rPr>
          <w:b/>
          <w:bCs/>
        </w:rPr>
        <w:t>№ 11</w:t>
      </w:r>
      <w:r w:rsidRPr="00E8498F">
        <w:t xml:space="preserve">. - С. 92-93. </w:t>
      </w:r>
    </w:p>
    <w:p w:rsidR="00967FB9" w:rsidRPr="00E8498F" w:rsidRDefault="00967FB9" w:rsidP="002505B9">
      <w:pPr>
        <w:widowControl w:val="0"/>
        <w:autoSpaceDE w:val="0"/>
        <w:autoSpaceDN w:val="0"/>
        <w:adjustRightInd w:val="0"/>
        <w:ind w:left="720" w:right="-2" w:firstLine="414"/>
        <w:jc w:val="both"/>
        <w:rPr>
          <w:i/>
        </w:rPr>
      </w:pPr>
      <w:r w:rsidRPr="00E8498F">
        <w:rPr>
          <w:i/>
        </w:rPr>
        <w:t xml:space="preserve">Комплексная дорожная машина КДМ-316 совмещает на одном шасси три сменных комплекта оборудования. Она предназначена для всесезонного содержания автомобильных дорог с твердым покрытием во всех климатических зонах России. 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Васильев, В.</w:t>
      </w:r>
      <w:r w:rsidRPr="007B2154">
        <w:t xml:space="preserve"> Лето, ах лето!</w:t>
      </w:r>
      <w:proofErr w:type="gramStart"/>
      <w:r w:rsidRPr="007B2154">
        <w:t xml:space="preserve"> :</w:t>
      </w:r>
      <w:proofErr w:type="gramEnd"/>
      <w:r w:rsidRPr="007B2154">
        <w:t xml:space="preserve"> источниками загрязнения проезжей части в теплое время года являются пыль и мусор / В. Васильев.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- 2020. - </w:t>
      </w:r>
      <w:r w:rsidRPr="007B2154">
        <w:rPr>
          <w:b/>
          <w:bCs/>
        </w:rPr>
        <w:t>№ 6</w:t>
      </w:r>
      <w:r w:rsidRPr="007B2154">
        <w:t xml:space="preserve">. - С. 62-67.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Технология летнего содержания дорог предусматривает обеспечение чистоты улиц, автодорог, площадей, тротуаров, остановок общественного транспорта, мостов, путепроводов и подземных переходов.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Григорьев, Л.</w:t>
      </w:r>
      <w:r w:rsidRPr="007B2154">
        <w:t xml:space="preserve"> Высокие результаты при низких температурах</w:t>
      </w:r>
      <w:proofErr w:type="gramStart"/>
      <w:r w:rsidRPr="007B2154">
        <w:t xml:space="preserve"> :</w:t>
      </w:r>
      <w:proofErr w:type="gramEnd"/>
      <w:r w:rsidRPr="007B2154">
        <w:t xml:space="preserve"> Дорожники Севера получили новый материал и технологии / Л. Григорьев.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- 2021. - </w:t>
      </w:r>
      <w:r w:rsidRPr="007B2154">
        <w:rPr>
          <w:b/>
          <w:bCs/>
        </w:rPr>
        <w:t>№ 2</w:t>
      </w:r>
      <w:r w:rsidRPr="007B2154">
        <w:t xml:space="preserve">. - С. 108-109.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В статье поднимается тема внедрения теплых асфальтобетонных смесей и применение холодной регенерации существующих слоев дорожной одежды в условиях Севера.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Жуков, Ю. Г.</w:t>
      </w:r>
      <w:r w:rsidRPr="007B2154">
        <w:t xml:space="preserve"> Инновационные технологии </w:t>
      </w:r>
      <w:proofErr w:type="gramStart"/>
      <w:r w:rsidRPr="007B2154">
        <w:t>повышения межремонтных сроков службы дорожных одежд</w:t>
      </w:r>
      <w:proofErr w:type="gramEnd"/>
      <w:r w:rsidRPr="007B2154">
        <w:t xml:space="preserve"> / Ю. Г. Жуков.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- 2021. - </w:t>
      </w:r>
      <w:r w:rsidRPr="007B2154">
        <w:rPr>
          <w:b/>
          <w:bCs/>
        </w:rPr>
        <w:t>№ 3</w:t>
      </w:r>
      <w:r w:rsidRPr="007B2154">
        <w:t>. - С. 80-85.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В статье рассматриваются современные способы увеличения межремонтных сроков: использование инертных материалов для укрепления грунтов, применение технологического оборудования и др.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lastRenderedPageBreak/>
        <w:t>Немчинов, М.</w:t>
      </w:r>
      <w:r w:rsidRPr="007B2154">
        <w:t xml:space="preserve"> Мелочей быть не может</w:t>
      </w:r>
      <w:proofErr w:type="gramStart"/>
      <w:r w:rsidRPr="007B2154">
        <w:t xml:space="preserve"> :</w:t>
      </w:r>
      <w:proofErr w:type="gramEnd"/>
      <w:r w:rsidRPr="007B2154">
        <w:t xml:space="preserve"> о содержании водоотводных сооружений автомобильных дорог / М. Немчинов, М. Иваньски, В. Туан Ань.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- 2008. - </w:t>
      </w:r>
      <w:r w:rsidRPr="007B2154">
        <w:rPr>
          <w:b/>
          <w:bCs/>
        </w:rPr>
        <w:t>№ 4</w:t>
      </w:r>
      <w:r w:rsidRPr="007B2154">
        <w:t>. - С. 99-101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Статья посвящена водоотводным и водопропускным сооружениям на автомобильных дорогах, которыми являются боковые водоотводные канавы. Рассматриваются вопросы укрепления стенок и дна канав, приводятся формулы гидравлического расчета водоотводных канав.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Технологии ресайклинга крупным</w:t>
      </w:r>
      <w:r w:rsidRPr="007B2154">
        <w:t xml:space="preserve"> планом</w:t>
      </w:r>
      <w:proofErr w:type="gramStart"/>
      <w:r w:rsidRPr="007B2154">
        <w:t xml:space="preserve"> :</w:t>
      </w:r>
      <w:proofErr w:type="gramEnd"/>
      <w:r w:rsidRPr="007B2154">
        <w:t xml:space="preserve"> технологии переработки старого асфальта - не только безопасно, но и выгодно.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- 2021. - </w:t>
      </w:r>
      <w:r w:rsidRPr="007B2154">
        <w:rPr>
          <w:b/>
          <w:bCs/>
        </w:rPr>
        <w:t>№ 2</w:t>
      </w:r>
      <w:r w:rsidRPr="007B2154">
        <w:t xml:space="preserve">. - С. 110-111.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Статья посвящена технологии переработки поверхностных слоев асфальтобетонных дорожных покрытий. Рассматриваются преимущества технологии ресайклинга, оборудование для переработки асфальтовой крошки.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Фурсов, С. Г.</w:t>
      </w:r>
      <w:r w:rsidRPr="007B2154">
        <w:t xml:space="preserve"> Нормативные документы и сложности холодной регенерации асфальтобетонных слоев дорожной одежды / С. Г. Фурсов.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- 2024. - </w:t>
      </w:r>
      <w:r w:rsidRPr="007B2154">
        <w:rPr>
          <w:b/>
          <w:bCs/>
        </w:rPr>
        <w:t>№ 6</w:t>
      </w:r>
      <w:r w:rsidRPr="007B2154">
        <w:t xml:space="preserve">. - С. 106-110.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С появлением дорожных фрезерных машин (ресайклеров) в России стали широко применять метод холодной регенерации асфальтобетонных слоев дорожной одежды.</w:t>
      </w:r>
    </w:p>
    <w:p w:rsidR="00022234" w:rsidRDefault="00022234" w:rsidP="002505B9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b/>
        </w:rPr>
      </w:pPr>
    </w:p>
    <w:p w:rsidR="003D287D" w:rsidRDefault="003D287D" w:rsidP="002505B9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center"/>
        <w:rPr>
          <w:b/>
        </w:rPr>
      </w:pPr>
      <w:r>
        <w:rPr>
          <w:b/>
        </w:rPr>
        <w:t>Раздел 3</w:t>
      </w:r>
      <w:r w:rsidRPr="004F14D6">
        <w:rPr>
          <w:b/>
        </w:rPr>
        <w:t>.</w:t>
      </w:r>
    </w:p>
    <w:p w:rsidR="003D287D" w:rsidRDefault="00A47149" w:rsidP="002505B9">
      <w:pPr>
        <w:pStyle w:val="a4"/>
        <w:tabs>
          <w:tab w:val="left" w:pos="1134"/>
        </w:tabs>
        <w:ind w:right="-2" w:firstLine="709"/>
        <w:jc w:val="both"/>
      </w:pPr>
      <w:r>
        <w:rPr>
          <w:noProof/>
        </w:rPr>
        <w:pict w14:anchorId="0634EBF9">
          <v:shape id="_x0000_s1053" type="#_x0000_t75" style="position:absolute;left:0;text-align:left;margin-left:192.15pt;margin-top:14pt;width:276.7pt;height:207.7pt;z-index:3">
            <v:imagedata r:id="rId9" o:title=""/>
            <w10:wrap type="square"/>
          </v:shape>
        </w:pict>
      </w:r>
      <w:r w:rsidR="003D287D" w:rsidRPr="00F31948">
        <w:rPr>
          <w:b/>
          <w:u w:val="single"/>
        </w:rPr>
        <w:t>Журнальные публикации</w:t>
      </w:r>
      <w:proofErr w:type="gramStart"/>
      <w:r w:rsidR="003D287D">
        <w:t xml:space="preserve"> :</w:t>
      </w:r>
      <w:proofErr w:type="gramEnd"/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Васильев, В.</w:t>
      </w:r>
      <w:r w:rsidRPr="007B2154">
        <w:t xml:space="preserve"> Для борьбы с зимней скользкостью / В. Васильев.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- 2020. - </w:t>
      </w:r>
      <w:r w:rsidRPr="007B2154">
        <w:rPr>
          <w:b/>
          <w:bCs/>
        </w:rPr>
        <w:t>№ 11</w:t>
      </w:r>
      <w:r w:rsidRPr="007B2154">
        <w:t xml:space="preserve">. - С. 109-112.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Статья о применении химических, фрикционных и комбинированных противогололедных материалов для борьбы с зимней скользкостью на дорогах.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Васильев, В.</w:t>
      </w:r>
      <w:r w:rsidRPr="007B2154">
        <w:t xml:space="preserve"> Зима дорогам не помеха / В. Васильев.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- 2023. - </w:t>
      </w:r>
      <w:r w:rsidRPr="007B2154">
        <w:rPr>
          <w:b/>
          <w:bCs/>
        </w:rPr>
        <w:t>№ 12</w:t>
      </w:r>
      <w:r w:rsidRPr="007B2154">
        <w:t xml:space="preserve">. - С. 82-85.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В зимнем содержании дорог особое значение имеют требования к противогололедным материалам.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Васильев, В.</w:t>
      </w:r>
      <w:r w:rsidRPr="007B2154">
        <w:t xml:space="preserve"> Зима, дорожник расчищает / В. Васильев.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- 2023. - </w:t>
      </w:r>
      <w:r w:rsidRPr="007B2154">
        <w:rPr>
          <w:b/>
          <w:bCs/>
        </w:rPr>
        <w:t>№ 11</w:t>
      </w:r>
      <w:r w:rsidRPr="007B2154">
        <w:t xml:space="preserve">. - С. 32-35.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Зимнее содержание автомобильных дорог в городах и вне агломераций требует использования современной специальной техники, обеспечивающей эффективную уборку территорий.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Васильев, В.</w:t>
      </w:r>
      <w:r w:rsidRPr="007B2154">
        <w:t xml:space="preserve"> Зимние акценты / В. Васильев.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- 2021. - </w:t>
      </w:r>
      <w:r w:rsidRPr="007B2154">
        <w:rPr>
          <w:b/>
          <w:bCs/>
        </w:rPr>
        <w:t>№ 12</w:t>
      </w:r>
      <w:r w:rsidRPr="007B2154">
        <w:t xml:space="preserve">. - С. 28-31.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От качества зимнего содержания автодорог зависит безопасность дорожного движения. Для поддержания автодорог в надлежащем виде используются комбинированные дорожные машины (КДМ).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 xml:space="preserve">Васильев, </w:t>
      </w:r>
      <w:proofErr w:type="gramStart"/>
      <w:r w:rsidRPr="007B2154">
        <w:rPr>
          <w:b/>
          <w:bCs/>
        </w:rPr>
        <w:t>В.</w:t>
      </w:r>
      <w:proofErr w:type="gramEnd"/>
      <w:r w:rsidRPr="007B2154">
        <w:t xml:space="preserve"> Несмотря на капризы природы / В. Васильев.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- 2021. - </w:t>
      </w:r>
      <w:r w:rsidRPr="007B2154">
        <w:rPr>
          <w:b/>
          <w:bCs/>
        </w:rPr>
        <w:t>№ 12</w:t>
      </w:r>
      <w:r w:rsidRPr="007B2154">
        <w:t xml:space="preserve">. - С. 36-41.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 xml:space="preserve">Статья о применении коммунальными службами техники, обрабатывающей </w:t>
      </w:r>
      <w:r w:rsidRPr="007B2154">
        <w:rPr>
          <w:i/>
        </w:rPr>
        <w:lastRenderedPageBreak/>
        <w:t>проезжую часть противогололедными материалами.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Васильев, В.</w:t>
      </w:r>
      <w:r w:rsidRPr="007B2154">
        <w:t xml:space="preserve"> Ускользающая реальность / В. Васильев.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- 2021. - </w:t>
      </w:r>
      <w:r w:rsidRPr="007B2154">
        <w:rPr>
          <w:b/>
          <w:bCs/>
        </w:rPr>
        <w:t>№ 11</w:t>
      </w:r>
      <w:r w:rsidRPr="007B2154">
        <w:t xml:space="preserve">. - С. 32-35.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Рассказывается о применении новых технологий содержания автомобильных дорог в зимний период.</w:t>
      </w:r>
    </w:p>
    <w:p w:rsidR="00967FB9" w:rsidRPr="00E8498F" w:rsidRDefault="00967FB9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E8498F">
        <w:rPr>
          <w:b/>
          <w:bCs/>
        </w:rPr>
        <w:t>Воейко, О.</w:t>
      </w:r>
      <w:r w:rsidRPr="00E8498F">
        <w:t xml:space="preserve"> Оценка влияния жидких противогололедных материалов на трещиностойкость асфальтобетона / О. Воейко, Ю. Розов, Е. Желвакова. – Текст</w:t>
      </w:r>
      <w:proofErr w:type="gramStart"/>
      <w:r w:rsidRPr="00E8498F">
        <w:t xml:space="preserve"> :</w:t>
      </w:r>
      <w:proofErr w:type="gramEnd"/>
      <w:r w:rsidRPr="00E8498F">
        <w:t xml:space="preserve"> непосредственный // Автомобильные дороги. - 2011. - </w:t>
      </w:r>
      <w:r w:rsidRPr="00E8498F">
        <w:rPr>
          <w:b/>
          <w:bCs/>
        </w:rPr>
        <w:t>№ 11</w:t>
      </w:r>
      <w:r w:rsidRPr="00E8498F">
        <w:t xml:space="preserve">. - С. 72-75. </w:t>
      </w:r>
    </w:p>
    <w:p w:rsidR="00967FB9" w:rsidRPr="00E8498F" w:rsidRDefault="00967FB9" w:rsidP="002505B9">
      <w:pPr>
        <w:widowControl w:val="0"/>
        <w:autoSpaceDE w:val="0"/>
        <w:autoSpaceDN w:val="0"/>
        <w:adjustRightInd w:val="0"/>
        <w:ind w:left="720" w:right="-2" w:firstLine="414"/>
        <w:jc w:val="both"/>
        <w:rPr>
          <w:i/>
        </w:rPr>
      </w:pPr>
      <w:r w:rsidRPr="00E8498F">
        <w:rPr>
          <w:i/>
        </w:rPr>
        <w:t xml:space="preserve">В данной статье представлены результаты исследования влияния химических противогололедных материалов на изменение прочности асфальтобетонных образцов при изгибе, что, в свою очередь, характеризует трещиностойкость дорожных покрытий. 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Григорьев, Л.</w:t>
      </w:r>
      <w:r w:rsidRPr="007B2154">
        <w:t xml:space="preserve"> Вот - "новый" гололед</w:t>
      </w:r>
      <w:proofErr w:type="gramStart"/>
      <w:r w:rsidRPr="007B2154">
        <w:t xml:space="preserve"> :</w:t>
      </w:r>
      <w:proofErr w:type="gramEnd"/>
      <w:r w:rsidRPr="007B2154">
        <w:t xml:space="preserve"> профессионалы начинают готовиться к зиме уже весной / Л. Григорьев.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- 2020. - </w:t>
      </w:r>
      <w:r w:rsidRPr="007B2154">
        <w:rPr>
          <w:b/>
          <w:bCs/>
        </w:rPr>
        <w:t>№ 2</w:t>
      </w:r>
      <w:r w:rsidRPr="007B2154">
        <w:t xml:space="preserve">. - С. 38-39.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 xml:space="preserve">Что следует делать дорожникам в зимний сезон, чтобы обеспечить пешеходам и автомобилистам </w:t>
      </w:r>
      <w:proofErr w:type="gramStart"/>
      <w:r w:rsidRPr="007B2154">
        <w:rPr>
          <w:i/>
        </w:rPr>
        <w:t>наибольшие</w:t>
      </w:r>
      <w:proofErr w:type="gramEnd"/>
      <w:r w:rsidRPr="007B2154">
        <w:rPr>
          <w:i/>
        </w:rPr>
        <w:t xml:space="preserve"> безопасность и комфорт.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Григорьев, Л.</w:t>
      </w:r>
      <w:r w:rsidRPr="007B2154">
        <w:t xml:space="preserve"> Пески времени</w:t>
      </w:r>
      <w:proofErr w:type="gramStart"/>
      <w:r w:rsidRPr="007B2154">
        <w:t xml:space="preserve"> :</w:t>
      </w:r>
      <w:proofErr w:type="gramEnd"/>
      <w:r w:rsidRPr="007B2154">
        <w:t xml:space="preserve"> применение реагентов зимой поможет избавиться от пыли с наступлением тепла / Л. Григорьев.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- 2023. - </w:t>
      </w:r>
      <w:r w:rsidRPr="007B2154">
        <w:rPr>
          <w:b/>
          <w:bCs/>
        </w:rPr>
        <w:t>№ 5</w:t>
      </w:r>
      <w:r w:rsidRPr="007B2154">
        <w:t xml:space="preserve">. - С. 116-117.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Обилие пыли на улицах и дорогах - верный и неизбежный спутник весны практически во всех населенных пунктах страны, от мегаполисов до маленьких поселков.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Подольский, В. П.</w:t>
      </w:r>
      <w:r w:rsidRPr="007B2154">
        <w:t xml:space="preserve"> Проблемы дорожной экологии в зимний период / В. П. Подольский, О. В. Рябова, Е. Б. Тюков.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- 2021. - </w:t>
      </w:r>
      <w:r w:rsidRPr="007B2154">
        <w:rPr>
          <w:b/>
          <w:bCs/>
        </w:rPr>
        <w:t>№ 1</w:t>
      </w:r>
      <w:r w:rsidRPr="007B2154">
        <w:t xml:space="preserve">. - С. 49-51.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Подавляющую часть загрязняющих воздух веществ составляют отработанные газы и аэрозоли от транспортных потоков, движущихся по дороге.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 xml:space="preserve">Розов, </w:t>
      </w:r>
      <w:proofErr w:type="gramStart"/>
      <w:r w:rsidRPr="007B2154">
        <w:rPr>
          <w:b/>
          <w:bCs/>
        </w:rPr>
        <w:t>С. Ю.</w:t>
      </w:r>
      <w:proofErr w:type="gramEnd"/>
      <w:r w:rsidRPr="007B2154">
        <w:t xml:space="preserve"> Новые требования к противогололедным материалам / С. Ю. Розов, Ю. Н. Розов.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- 2023. - </w:t>
      </w:r>
      <w:r w:rsidRPr="007B2154">
        <w:rPr>
          <w:b/>
          <w:bCs/>
        </w:rPr>
        <w:t>№ 2</w:t>
      </w:r>
      <w:r w:rsidRPr="007B2154">
        <w:t xml:space="preserve">. - С. 51-54.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 xml:space="preserve">Новые требования к противогололедные материалы выполняют важную роль в зимний период по обеспечению безопасного и бесперебойного дорожного движения, соответствующего требованиям ГОСТ </w:t>
      </w:r>
      <w:proofErr w:type="gramStart"/>
      <w:r w:rsidRPr="007B2154">
        <w:rPr>
          <w:i/>
        </w:rPr>
        <w:t>Р</w:t>
      </w:r>
      <w:proofErr w:type="gramEnd"/>
      <w:r w:rsidRPr="007B2154">
        <w:rPr>
          <w:i/>
        </w:rPr>
        <w:t xml:space="preserve"> 50597-2017 "Дороги автомобильные и улицы".</w:t>
      </w:r>
    </w:p>
    <w:p w:rsidR="00967FB9" w:rsidRPr="00E8498F" w:rsidRDefault="00967FB9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E8498F">
        <w:rPr>
          <w:b/>
          <w:bCs/>
        </w:rPr>
        <w:t>Розов, Ю.</w:t>
      </w:r>
      <w:r w:rsidRPr="00E8498F">
        <w:t xml:space="preserve"> Снег - помощник человеку / Ю. Розов, С. Розов, Н. Кикава. – Текст</w:t>
      </w:r>
      <w:proofErr w:type="gramStart"/>
      <w:r w:rsidRPr="00E8498F">
        <w:t xml:space="preserve"> :</w:t>
      </w:r>
      <w:proofErr w:type="gramEnd"/>
      <w:r w:rsidRPr="00E8498F">
        <w:t xml:space="preserve"> непосредственный // Автомобильные дороги. - 2011. - </w:t>
      </w:r>
      <w:r w:rsidRPr="00E8498F">
        <w:rPr>
          <w:b/>
          <w:bCs/>
        </w:rPr>
        <w:t>№ 11</w:t>
      </w:r>
      <w:r w:rsidRPr="00E8498F">
        <w:t xml:space="preserve">. - С. 76-78. </w:t>
      </w:r>
    </w:p>
    <w:p w:rsidR="00967FB9" w:rsidRPr="00E8498F" w:rsidRDefault="00967FB9" w:rsidP="002505B9">
      <w:pPr>
        <w:widowControl w:val="0"/>
        <w:autoSpaceDE w:val="0"/>
        <w:autoSpaceDN w:val="0"/>
        <w:adjustRightInd w:val="0"/>
        <w:ind w:left="720" w:right="-2" w:firstLine="414"/>
        <w:jc w:val="both"/>
        <w:rPr>
          <w:i/>
        </w:rPr>
      </w:pPr>
      <w:r w:rsidRPr="00E8498F">
        <w:rPr>
          <w:i/>
        </w:rPr>
        <w:t>Применение снега в качестве дорожно-строительного материала при устройстве автозимников способствует в отдельных регионах увеличению сети дорог в зимний период, использование снежных валов (траншей) снижает снегозаносимость автомобильных дорог, с помощью снега осуществляют утепление карьеров и т.п. В данной статье представлен опыт использования снега на дорогах с низкой интенсивностью.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Смирнов, Г.</w:t>
      </w:r>
      <w:r w:rsidRPr="007B2154">
        <w:t xml:space="preserve"> Технологии против гололеда</w:t>
      </w:r>
      <w:proofErr w:type="gramStart"/>
      <w:r w:rsidRPr="007B2154">
        <w:t xml:space="preserve"> :</w:t>
      </w:r>
      <w:proofErr w:type="gramEnd"/>
      <w:r w:rsidRPr="007B2154">
        <w:t xml:space="preserve"> борьба со скольжением на дорогах в зимний сезон / Г. Смирнов.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- 2020. - </w:t>
      </w:r>
      <w:r w:rsidRPr="007B2154">
        <w:rPr>
          <w:b/>
          <w:bCs/>
        </w:rPr>
        <w:t>№ 11</w:t>
      </w:r>
      <w:r w:rsidRPr="007B2154">
        <w:t xml:space="preserve">. - С. 28-30.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Сохранение дорожной безопасности в холодный период года всегда было актуальной задачей для стран, расположенных севернее 50-й параллели северной широты. Для борьбы с серьезными ДТП, связанными со скольжением на дорогах, специалисты разрабатывают новые подходы в дорожном строительстве.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Эстетика зимних дорог</w:t>
      </w:r>
      <w:r w:rsidRPr="007B2154">
        <w:rPr>
          <w:bCs/>
        </w:rPr>
        <w:t>. – Текст</w:t>
      </w:r>
      <w:proofErr w:type="gramStart"/>
      <w:r w:rsidRPr="007B2154">
        <w:rPr>
          <w:bCs/>
        </w:rPr>
        <w:t xml:space="preserve"> :</w:t>
      </w:r>
      <w:proofErr w:type="gramEnd"/>
      <w:r w:rsidRPr="007B2154">
        <w:rPr>
          <w:bCs/>
        </w:rPr>
        <w:t xml:space="preserve"> непосредственный</w:t>
      </w:r>
      <w:r w:rsidRPr="007B2154">
        <w:t xml:space="preserve"> // Автомобильные дороги. - 2021. - </w:t>
      </w:r>
      <w:r w:rsidRPr="007B2154">
        <w:rPr>
          <w:b/>
          <w:bCs/>
        </w:rPr>
        <w:t>№ 12</w:t>
      </w:r>
      <w:r w:rsidRPr="007B2154">
        <w:t xml:space="preserve">. - С. 34-35. 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 xml:space="preserve">Обслуживание автомобильных дорог в зимний период не должно вредить здоровью людей. Об экологической безопасности применения противогололедных </w:t>
      </w:r>
      <w:r w:rsidRPr="007B2154">
        <w:rPr>
          <w:i/>
        </w:rPr>
        <w:lastRenderedPageBreak/>
        <w:t>реагентов.</w:t>
      </w:r>
    </w:p>
    <w:p w:rsidR="007B2154" w:rsidRPr="007B2154" w:rsidRDefault="007B2154" w:rsidP="002505B9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2"/>
        <w:jc w:val="both"/>
      </w:pPr>
      <w:r w:rsidRPr="007B2154">
        <w:rPr>
          <w:b/>
          <w:bCs/>
        </w:rPr>
        <w:t>Южаков, В.</w:t>
      </w:r>
      <w:r w:rsidRPr="007B2154">
        <w:t xml:space="preserve"> Льда не надо / В. Южаков. – Текст</w:t>
      </w:r>
      <w:proofErr w:type="gramStart"/>
      <w:r w:rsidRPr="007B2154">
        <w:t xml:space="preserve"> :</w:t>
      </w:r>
      <w:proofErr w:type="gramEnd"/>
      <w:r w:rsidRPr="007B2154">
        <w:t xml:space="preserve"> непосредственный // Автомобильные дороги. - 2023. - </w:t>
      </w:r>
      <w:r w:rsidRPr="007B2154">
        <w:rPr>
          <w:b/>
          <w:bCs/>
        </w:rPr>
        <w:t>№ 11</w:t>
      </w:r>
      <w:r w:rsidRPr="007B2154">
        <w:t>. - С. 28-30.</w:t>
      </w:r>
    </w:p>
    <w:p w:rsidR="007B2154" w:rsidRPr="007B2154" w:rsidRDefault="007B2154" w:rsidP="002505B9">
      <w:pPr>
        <w:widowControl w:val="0"/>
        <w:autoSpaceDE w:val="0"/>
        <w:autoSpaceDN w:val="0"/>
        <w:adjustRightInd w:val="0"/>
        <w:ind w:left="709" w:right="-2" w:firstLine="425"/>
        <w:jc w:val="both"/>
        <w:rPr>
          <w:i/>
        </w:rPr>
      </w:pPr>
      <w:r w:rsidRPr="007B2154">
        <w:rPr>
          <w:i/>
        </w:rPr>
        <w:t>Обледеневшие дороги представляют опасность для водителей и их автомобилей, что требует инновационных решений по улучшению асфальтобетона. В статье представлен асфальтобетон с графеном.</w:t>
      </w:r>
    </w:p>
    <w:p w:rsidR="000C3E1F" w:rsidRDefault="000C3E1F" w:rsidP="002505B9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b/>
        </w:rPr>
      </w:pPr>
    </w:p>
    <w:p w:rsidR="00280B61" w:rsidRPr="004F14D6" w:rsidRDefault="00280B61" w:rsidP="002505B9">
      <w:pPr>
        <w:tabs>
          <w:tab w:val="left" w:pos="360"/>
        </w:tabs>
        <w:ind w:right="-2"/>
        <w:jc w:val="both"/>
      </w:pPr>
      <w:r w:rsidRPr="004F14D6">
        <w:rPr>
          <w:b/>
          <w:bCs/>
        </w:rPr>
        <w:t xml:space="preserve">8. Количество источников книжной выставки: </w:t>
      </w:r>
    </w:p>
    <w:p w:rsidR="00280B61" w:rsidRPr="00CF2692" w:rsidRDefault="00280B61" w:rsidP="002505B9">
      <w:pPr>
        <w:numPr>
          <w:ilvl w:val="1"/>
          <w:numId w:val="1"/>
        </w:numPr>
        <w:tabs>
          <w:tab w:val="num" w:pos="-2160"/>
          <w:tab w:val="num" w:pos="360"/>
        </w:tabs>
        <w:ind w:left="0" w:right="-2" w:firstLine="0"/>
        <w:jc w:val="both"/>
        <w:rPr>
          <w:b/>
          <w:bCs/>
        </w:rPr>
      </w:pPr>
      <w:r w:rsidRPr="004F14D6">
        <w:t>Журналы</w:t>
      </w:r>
      <w:r>
        <w:t xml:space="preserve"> </w:t>
      </w:r>
      <w:r w:rsidRPr="004F14D6">
        <w:t xml:space="preserve">– </w:t>
      </w:r>
      <w:r w:rsidR="007402C9" w:rsidRPr="00D32D55">
        <w:t>1</w:t>
      </w:r>
      <w:r w:rsidR="005D0E18" w:rsidRPr="00D32D55">
        <w:t>6</w:t>
      </w:r>
      <w:r>
        <w:t xml:space="preserve"> экз.</w:t>
      </w:r>
    </w:p>
    <w:p w:rsidR="00CF2692" w:rsidRPr="007C6800" w:rsidRDefault="00CF2692" w:rsidP="002505B9">
      <w:pPr>
        <w:numPr>
          <w:ilvl w:val="1"/>
          <w:numId w:val="1"/>
        </w:numPr>
        <w:tabs>
          <w:tab w:val="num" w:pos="-2160"/>
          <w:tab w:val="num" w:pos="360"/>
        </w:tabs>
        <w:ind w:left="0" w:right="-2" w:firstLine="0"/>
        <w:jc w:val="both"/>
        <w:rPr>
          <w:b/>
          <w:bCs/>
        </w:rPr>
      </w:pPr>
      <w:r>
        <w:t>Библиографические записи</w:t>
      </w:r>
      <w:r w:rsidR="00BF690D">
        <w:t xml:space="preserve"> </w:t>
      </w:r>
      <w:r>
        <w:t xml:space="preserve">– </w:t>
      </w:r>
      <w:r w:rsidR="007B2154" w:rsidRPr="007B2154">
        <w:t>3</w:t>
      </w:r>
      <w:r w:rsidR="00967FB9">
        <w:t>8</w:t>
      </w:r>
      <w:r>
        <w:t>.</w:t>
      </w:r>
    </w:p>
    <w:p w:rsidR="007C6800" w:rsidRDefault="007C6800" w:rsidP="002505B9">
      <w:pPr>
        <w:tabs>
          <w:tab w:val="num" w:pos="1080"/>
          <w:tab w:val="num" w:pos="1800"/>
        </w:tabs>
        <w:ind w:right="-2"/>
        <w:jc w:val="both"/>
      </w:pPr>
    </w:p>
    <w:p w:rsidR="00280B61" w:rsidRPr="004F14D6" w:rsidRDefault="00280B61" w:rsidP="002505B9">
      <w:pPr>
        <w:pStyle w:val="1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/>
        <w:jc w:val="both"/>
        <w:rPr>
          <w:b/>
          <w:bCs/>
        </w:rPr>
      </w:pPr>
      <w:r w:rsidRPr="004F14D6">
        <w:rPr>
          <w:b/>
          <w:bCs/>
        </w:rPr>
        <w:t>9.</w:t>
      </w:r>
      <w:r>
        <w:rPr>
          <w:b/>
          <w:bCs/>
        </w:rPr>
        <w:t xml:space="preserve"> </w:t>
      </w:r>
      <w:r w:rsidRPr="004F14D6">
        <w:rPr>
          <w:b/>
          <w:bCs/>
        </w:rPr>
        <w:t>Ответственные:</w:t>
      </w:r>
    </w:p>
    <w:p w:rsidR="00280B61" w:rsidRPr="004F14D6" w:rsidRDefault="00280B61" w:rsidP="002505B9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>Организация выставки – Тонцева В. О.</w:t>
      </w:r>
    </w:p>
    <w:p w:rsidR="00280B61" w:rsidRPr="004F14D6" w:rsidRDefault="00280B61" w:rsidP="002505B9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>Подбор литературы – Тонцева В. О.</w:t>
      </w:r>
    </w:p>
    <w:p w:rsidR="00280B61" w:rsidRPr="004F14D6" w:rsidRDefault="00280B61" w:rsidP="002505B9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 xml:space="preserve">Оформление названия </w:t>
      </w:r>
      <w:r w:rsidR="00CF6717">
        <w:rPr>
          <w:bCs/>
        </w:rPr>
        <w:t xml:space="preserve"> и разделов </w:t>
      </w:r>
      <w:r w:rsidRPr="004F14D6">
        <w:rPr>
          <w:bCs/>
        </w:rPr>
        <w:t>выставки –</w:t>
      </w:r>
      <w:r>
        <w:rPr>
          <w:bCs/>
        </w:rPr>
        <w:t xml:space="preserve"> </w:t>
      </w:r>
      <w:r w:rsidRPr="004F14D6">
        <w:rPr>
          <w:bCs/>
        </w:rPr>
        <w:t>Матчина И.Ю</w:t>
      </w:r>
      <w:r w:rsidR="002505B9">
        <w:rPr>
          <w:bCs/>
        </w:rPr>
        <w:t>.</w:t>
      </w:r>
    </w:p>
    <w:p w:rsidR="00280B61" w:rsidRPr="004F14D6" w:rsidRDefault="00280B61" w:rsidP="002505B9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>Расстановка жур</w:t>
      </w:r>
      <w:r w:rsidR="00BF690D">
        <w:rPr>
          <w:bCs/>
        </w:rPr>
        <w:t>налов и экспонатов – Тонцева В.</w:t>
      </w:r>
      <w:r w:rsidRPr="004F14D6">
        <w:rPr>
          <w:bCs/>
        </w:rPr>
        <w:t>О.</w:t>
      </w:r>
    </w:p>
    <w:p w:rsidR="00CF6717" w:rsidRDefault="00BF690D" w:rsidP="002505B9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>
        <w:rPr>
          <w:bCs/>
        </w:rPr>
        <w:t>Паспорт выставки – Тонцева В.</w:t>
      </w:r>
      <w:r w:rsidR="00280B61" w:rsidRPr="004F14D6">
        <w:rPr>
          <w:bCs/>
        </w:rPr>
        <w:t>О.</w:t>
      </w:r>
      <w:r>
        <w:rPr>
          <w:bCs/>
        </w:rPr>
        <w:t>, Матчина И.Ю.</w:t>
      </w:r>
    </w:p>
    <w:p w:rsidR="00CF6717" w:rsidRDefault="00CF6717" w:rsidP="002505B9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>Фото выставки</w:t>
      </w:r>
      <w:r>
        <w:rPr>
          <w:bCs/>
        </w:rPr>
        <w:t xml:space="preserve"> и информация на сайт библиотеки</w:t>
      </w:r>
      <w:r w:rsidRPr="004F14D6">
        <w:rPr>
          <w:bCs/>
        </w:rPr>
        <w:t xml:space="preserve"> – Матчина И.Ю.</w:t>
      </w:r>
    </w:p>
    <w:p w:rsidR="0061631F" w:rsidRDefault="0061631F" w:rsidP="0061631F">
      <w:pPr>
        <w:tabs>
          <w:tab w:val="left" w:pos="360"/>
        </w:tabs>
        <w:jc w:val="both"/>
        <w:rPr>
          <w:bCs/>
        </w:rPr>
      </w:pPr>
    </w:p>
    <w:p w:rsidR="0061631F" w:rsidRDefault="0061631F" w:rsidP="0061631F">
      <w:pPr>
        <w:tabs>
          <w:tab w:val="left" w:pos="360"/>
        </w:tabs>
        <w:jc w:val="both"/>
        <w:rPr>
          <w:bCs/>
        </w:rPr>
      </w:pPr>
    </w:p>
    <w:p w:rsidR="0061631F" w:rsidRDefault="0061631F" w:rsidP="0061631F">
      <w:pPr>
        <w:tabs>
          <w:tab w:val="left" w:pos="360"/>
        </w:tabs>
        <w:jc w:val="both"/>
        <w:rPr>
          <w:bCs/>
        </w:rPr>
      </w:pPr>
    </w:p>
    <w:p w:rsidR="0061631F" w:rsidRDefault="00A47149" w:rsidP="0061631F">
      <w:pPr>
        <w:tabs>
          <w:tab w:val="left" w:pos="360"/>
        </w:tabs>
        <w:jc w:val="both"/>
        <w:rPr>
          <w:bCs/>
        </w:rPr>
      </w:pPr>
      <w:r>
        <w:rPr>
          <w:noProof/>
        </w:rPr>
        <w:pict>
          <v:shape id="_x0000_s1055" type="#_x0000_t75" style="position:absolute;left:0;text-align:left;margin-left:-14.55pt;margin-top:.15pt;width:231.25pt;height:319.7pt;z-index:5;mso-position-horizontal-relative:text;mso-position-vertical-relative:text;mso-width-relative:page;mso-height-relative:page">
            <v:imagedata r:id="rId10" o:title="IMG_20240829_121039" gain="1.25"/>
            <w10:wrap type="square"/>
          </v:shape>
        </w:pict>
      </w:r>
    </w:p>
    <w:p w:rsidR="0061631F" w:rsidRDefault="0061631F" w:rsidP="0061631F">
      <w:pPr>
        <w:tabs>
          <w:tab w:val="left" w:pos="360"/>
        </w:tabs>
        <w:jc w:val="both"/>
        <w:rPr>
          <w:bCs/>
        </w:rPr>
      </w:pPr>
    </w:p>
    <w:p w:rsidR="0061631F" w:rsidRDefault="0061631F" w:rsidP="0061631F">
      <w:pPr>
        <w:tabs>
          <w:tab w:val="left" w:pos="360"/>
        </w:tabs>
        <w:jc w:val="both"/>
        <w:rPr>
          <w:bCs/>
        </w:rPr>
      </w:pPr>
    </w:p>
    <w:p w:rsidR="0061631F" w:rsidRDefault="0061631F" w:rsidP="0061631F">
      <w:pPr>
        <w:tabs>
          <w:tab w:val="left" w:pos="360"/>
        </w:tabs>
        <w:jc w:val="both"/>
        <w:rPr>
          <w:bCs/>
        </w:rPr>
      </w:pPr>
    </w:p>
    <w:p w:rsidR="0061631F" w:rsidRDefault="0061631F" w:rsidP="0061631F">
      <w:pPr>
        <w:tabs>
          <w:tab w:val="left" w:pos="360"/>
        </w:tabs>
        <w:jc w:val="both"/>
        <w:rPr>
          <w:bCs/>
        </w:rPr>
      </w:pPr>
    </w:p>
    <w:p w:rsidR="0061631F" w:rsidRDefault="0061631F" w:rsidP="0061631F">
      <w:pPr>
        <w:tabs>
          <w:tab w:val="left" w:pos="360"/>
        </w:tabs>
        <w:jc w:val="both"/>
        <w:rPr>
          <w:bCs/>
        </w:rPr>
      </w:pPr>
    </w:p>
    <w:p w:rsidR="0061631F" w:rsidRPr="004F14D6" w:rsidRDefault="0061631F" w:rsidP="0061631F">
      <w:pPr>
        <w:tabs>
          <w:tab w:val="left" w:pos="360"/>
        </w:tabs>
        <w:jc w:val="both"/>
        <w:rPr>
          <w:bCs/>
        </w:rPr>
      </w:pPr>
    </w:p>
    <w:p w:rsidR="00280B61" w:rsidRPr="004F14D6" w:rsidRDefault="00A47149" w:rsidP="00CF6717">
      <w:pPr>
        <w:tabs>
          <w:tab w:val="left" w:pos="360"/>
        </w:tabs>
        <w:jc w:val="both"/>
      </w:pPr>
      <w:r>
        <w:rPr>
          <w:noProof/>
        </w:rPr>
        <w:pict>
          <v:shape id="_x0000_s1056" type="#_x0000_t75" style="position:absolute;left:0;text-align:left;margin-left:4.25pt;margin-top:59.7pt;width:230.5pt;height:307.2pt;z-index:6;mso-position-horizontal-relative:text;mso-position-vertical-relative:text;mso-width-relative:page;mso-height-relative:page">
            <v:imagedata r:id="rId11" o:title="IMG_20240829_121107" gain="1.25"/>
            <w10:wrap type="square"/>
          </v:shape>
        </w:pict>
      </w:r>
    </w:p>
    <w:p w:rsidR="0061631F" w:rsidRDefault="0061631F" w:rsidP="007402C9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jc w:val="both"/>
        <w:rPr>
          <w:b/>
        </w:rPr>
      </w:pPr>
    </w:p>
    <w:p w:rsidR="0061631F" w:rsidRPr="0061631F" w:rsidRDefault="0061631F" w:rsidP="0061631F"/>
    <w:p w:rsidR="0061631F" w:rsidRPr="0061631F" w:rsidRDefault="0061631F" w:rsidP="0061631F"/>
    <w:p w:rsidR="0061631F" w:rsidRPr="0061631F" w:rsidRDefault="0061631F" w:rsidP="0061631F"/>
    <w:p w:rsidR="0061631F" w:rsidRPr="0061631F" w:rsidRDefault="0061631F" w:rsidP="0061631F"/>
    <w:p w:rsidR="0061631F" w:rsidRDefault="0061631F" w:rsidP="0061631F"/>
    <w:p w:rsidR="00280B61" w:rsidRPr="0061631F" w:rsidRDefault="00280B61" w:rsidP="0061631F"/>
    <w:sectPr w:rsidR="00280B61" w:rsidRPr="0061631F" w:rsidSect="001949E0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2AF"/>
    <w:multiLevelType w:val="hybridMultilevel"/>
    <w:tmpl w:val="9B1E4360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73EC9"/>
    <w:multiLevelType w:val="hybridMultilevel"/>
    <w:tmpl w:val="F6944E68"/>
    <w:lvl w:ilvl="0" w:tplc="476C8D70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33E1C21"/>
    <w:multiLevelType w:val="hybridMultilevel"/>
    <w:tmpl w:val="B2641234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B05BE"/>
    <w:multiLevelType w:val="hybridMultilevel"/>
    <w:tmpl w:val="E344626C"/>
    <w:lvl w:ilvl="0" w:tplc="64382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960A3"/>
    <w:multiLevelType w:val="hybridMultilevel"/>
    <w:tmpl w:val="2C26F884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5846"/>
    <w:multiLevelType w:val="hybridMultilevel"/>
    <w:tmpl w:val="62480122"/>
    <w:lvl w:ilvl="0" w:tplc="476C8D7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0BDB73B8"/>
    <w:multiLevelType w:val="hybridMultilevel"/>
    <w:tmpl w:val="6B588AA8"/>
    <w:lvl w:ilvl="0" w:tplc="476C8D7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0C596F30"/>
    <w:multiLevelType w:val="hybridMultilevel"/>
    <w:tmpl w:val="B1F46B08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600A1"/>
    <w:multiLevelType w:val="hybridMultilevel"/>
    <w:tmpl w:val="899E1018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A1F8F"/>
    <w:multiLevelType w:val="hybridMultilevel"/>
    <w:tmpl w:val="E9447D84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528F2"/>
    <w:multiLevelType w:val="hybridMultilevel"/>
    <w:tmpl w:val="EC8A33C2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B5453"/>
    <w:multiLevelType w:val="hybridMultilevel"/>
    <w:tmpl w:val="13A869C2"/>
    <w:lvl w:ilvl="0" w:tplc="A58A4A38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22F542F5"/>
    <w:multiLevelType w:val="hybridMultilevel"/>
    <w:tmpl w:val="EEAAA4D4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62247"/>
    <w:multiLevelType w:val="hybridMultilevel"/>
    <w:tmpl w:val="51C6AA60"/>
    <w:lvl w:ilvl="0" w:tplc="64382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67427"/>
    <w:multiLevelType w:val="hybridMultilevel"/>
    <w:tmpl w:val="86C6CB64"/>
    <w:lvl w:ilvl="0" w:tplc="64382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33BD3"/>
    <w:multiLevelType w:val="hybridMultilevel"/>
    <w:tmpl w:val="A83A2B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01854"/>
    <w:multiLevelType w:val="hybridMultilevel"/>
    <w:tmpl w:val="E9EEEE88"/>
    <w:lvl w:ilvl="0" w:tplc="64382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D130C"/>
    <w:multiLevelType w:val="hybridMultilevel"/>
    <w:tmpl w:val="0B4251FE"/>
    <w:lvl w:ilvl="0" w:tplc="DF74E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83ECB"/>
    <w:multiLevelType w:val="hybridMultilevel"/>
    <w:tmpl w:val="920C3B28"/>
    <w:lvl w:ilvl="0" w:tplc="B2645022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36230A60"/>
    <w:multiLevelType w:val="hybridMultilevel"/>
    <w:tmpl w:val="66449F2E"/>
    <w:lvl w:ilvl="0" w:tplc="3F949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178B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8DA50F4"/>
    <w:multiLevelType w:val="hybridMultilevel"/>
    <w:tmpl w:val="BEEA8EF6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83E43"/>
    <w:multiLevelType w:val="hybridMultilevel"/>
    <w:tmpl w:val="7D046BCE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00A74"/>
    <w:multiLevelType w:val="hybridMultilevel"/>
    <w:tmpl w:val="49C0DCC2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C6D62"/>
    <w:multiLevelType w:val="hybridMultilevel"/>
    <w:tmpl w:val="121ACDF6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84D6B"/>
    <w:multiLevelType w:val="hybridMultilevel"/>
    <w:tmpl w:val="6BD0809C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C40F6"/>
    <w:multiLevelType w:val="hybridMultilevel"/>
    <w:tmpl w:val="BF82804C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22CA9"/>
    <w:multiLevelType w:val="hybridMultilevel"/>
    <w:tmpl w:val="17F2F08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A8E4A70"/>
    <w:multiLevelType w:val="hybridMultilevel"/>
    <w:tmpl w:val="C060CF10"/>
    <w:lvl w:ilvl="0" w:tplc="64382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02702"/>
    <w:multiLevelType w:val="hybridMultilevel"/>
    <w:tmpl w:val="784A3668"/>
    <w:lvl w:ilvl="0" w:tplc="64382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4705B"/>
    <w:multiLevelType w:val="hybridMultilevel"/>
    <w:tmpl w:val="2EE42A9E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61DEA"/>
    <w:multiLevelType w:val="hybridMultilevel"/>
    <w:tmpl w:val="A78AF34A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6434F"/>
    <w:multiLevelType w:val="hybridMultilevel"/>
    <w:tmpl w:val="FE1C0B5E"/>
    <w:lvl w:ilvl="0" w:tplc="64382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47633"/>
    <w:multiLevelType w:val="hybridMultilevel"/>
    <w:tmpl w:val="2B20F9C8"/>
    <w:lvl w:ilvl="0" w:tplc="DDCA3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178B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9963D0"/>
    <w:multiLevelType w:val="hybridMultilevel"/>
    <w:tmpl w:val="F1C812B8"/>
    <w:lvl w:ilvl="0" w:tplc="64382D0A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>
    <w:nsid w:val="6DA05782"/>
    <w:multiLevelType w:val="hybridMultilevel"/>
    <w:tmpl w:val="B618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250839"/>
    <w:multiLevelType w:val="hybridMultilevel"/>
    <w:tmpl w:val="483203C6"/>
    <w:lvl w:ilvl="0" w:tplc="FDDEB2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3D14BA"/>
    <w:multiLevelType w:val="hybridMultilevel"/>
    <w:tmpl w:val="D47AE864"/>
    <w:lvl w:ilvl="0" w:tplc="B6CC4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7"/>
  </w:num>
  <w:num w:numId="6">
    <w:abstractNumId w:val="1"/>
  </w:num>
  <w:num w:numId="7">
    <w:abstractNumId w:val="5"/>
  </w:num>
  <w:num w:numId="8">
    <w:abstractNumId w:val="6"/>
  </w:num>
  <w:num w:numId="9">
    <w:abstractNumId w:val="18"/>
  </w:num>
  <w:num w:numId="10">
    <w:abstractNumId w:val="14"/>
  </w:num>
  <w:num w:numId="11">
    <w:abstractNumId w:val="33"/>
  </w:num>
  <w:num w:numId="12">
    <w:abstractNumId w:val="31"/>
  </w:num>
  <w:num w:numId="13">
    <w:abstractNumId w:val="3"/>
  </w:num>
  <w:num w:numId="14">
    <w:abstractNumId w:val="35"/>
  </w:num>
  <w:num w:numId="15">
    <w:abstractNumId w:val="34"/>
  </w:num>
  <w:num w:numId="16">
    <w:abstractNumId w:val="27"/>
  </w:num>
  <w:num w:numId="17">
    <w:abstractNumId w:val="13"/>
  </w:num>
  <w:num w:numId="18">
    <w:abstractNumId w:val="28"/>
  </w:num>
  <w:num w:numId="19">
    <w:abstractNumId w:val="16"/>
  </w:num>
  <w:num w:numId="20">
    <w:abstractNumId w:val="25"/>
  </w:num>
  <w:num w:numId="21">
    <w:abstractNumId w:val="2"/>
  </w:num>
  <w:num w:numId="22">
    <w:abstractNumId w:val="30"/>
  </w:num>
  <w:num w:numId="23">
    <w:abstractNumId w:val="26"/>
  </w:num>
  <w:num w:numId="24">
    <w:abstractNumId w:val="22"/>
  </w:num>
  <w:num w:numId="25">
    <w:abstractNumId w:val="8"/>
  </w:num>
  <w:num w:numId="26">
    <w:abstractNumId w:val="4"/>
  </w:num>
  <w:num w:numId="27">
    <w:abstractNumId w:val="10"/>
  </w:num>
  <w:num w:numId="28">
    <w:abstractNumId w:val="23"/>
  </w:num>
  <w:num w:numId="29">
    <w:abstractNumId w:val="9"/>
  </w:num>
  <w:num w:numId="30">
    <w:abstractNumId w:val="24"/>
  </w:num>
  <w:num w:numId="31">
    <w:abstractNumId w:val="15"/>
  </w:num>
  <w:num w:numId="32">
    <w:abstractNumId w:val="0"/>
  </w:num>
  <w:num w:numId="33">
    <w:abstractNumId w:val="7"/>
  </w:num>
  <w:num w:numId="34">
    <w:abstractNumId w:val="21"/>
  </w:num>
  <w:num w:numId="35">
    <w:abstractNumId w:val="36"/>
  </w:num>
  <w:num w:numId="36">
    <w:abstractNumId w:val="29"/>
  </w:num>
  <w:num w:numId="37">
    <w:abstractNumId w:val="1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99E"/>
    <w:rsid w:val="00022234"/>
    <w:rsid w:val="00037400"/>
    <w:rsid w:val="000A7FFB"/>
    <w:rsid w:val="000C3E1F"/>
    <w:rsid w:val="000F4D15"/>
    <w:rsid w:val="001279C0"/>
    <w:rsid w:val="00175B09"/>
    <w:rsid w:val="001949E0"/>
    <w:rsid w:val="001C1AB6"/>
    <w:rsid w:val="002505B9"/>
    <w:rsid w:val="00273FB7"/>
    <w:rsid w:val="00280B61"/>
    <w:rsid w:val="0028300A"/>
    <w:rsid w:val="002A199E"/>
    <w:rsid w:val="002C2AB1"/>
    <w:rsid w:val="002C6F1D"/>
    <w:rsid w:val="002F1E32"/>
    <w:rsid w:val="00303001"/>
    <w:rsid w:val="003463C6"/>
    <w:rsid w:val="003A2083"/>
    <w:rsid w:val="003C6F52"/>
    <w:rsid w:val="003D287D"/>
    <w:rsid w:val="004D2914"/>
    <w:rsid w:val="00522722"/>
    <w:rsid w:val="005D0E18"/>
    <w:rsid w:val="0061631F"/>
    <w:rsid w:val="00624F1C"/>
    <w:rsid w:val="00636AFB"/>
    <w:rsid w:val="00660AFB"/>
    <w:rsid w:val="00671A07"/>
    <w:rsid w:val="00692BED"/>
    <w:rsid w:val="006A4319"/>
    <w:rsid w:val="006B799A"/>
    <w:rsid w:val="0071630D"/>
    <w:rsid w:val="007402C9"/>
    <w:rsid w:val="007B2154"/>
    <w:rsid w:val="007C13C3"/>
    <w:rsid w:val="007C6800"/>
    <w:rsid w:val="007F0296"/>
    <w:rsid w:val="007F596B"/>
    <w:rsid w:val="0080741E"/>
    <w:rsid w:val="00896573"/>
    <w:rsid w:val="008A63F5"/>
    <w:rsid w:val="009526D2"/>
    <w:rsid w:val="00967FB9"/>
    <w:rsid w:val="009D3CAE"/>
    <w:rsid w:val="00A47149"/>
    <w:rsid w:val="00A96332"/>
    <w:rsid w:val="00AC471C"/>
    <w:rsid w:val="00AF282D"/>
    <w:rsid w:val="00B45EC8"/>
    <w:rsid w:val="00B961BD"/>
    <w:rsid w:val="00BF690D"/>
    <w:rsid w:val="00C22865"/>
    <w:rsid w:val="00C42B59"/>
    <w:rsid w:val="00C74138"/>
    <w:rsid w:val="00CB1844"/>
    <w:rsid w:val="00CB24CC"/>
    <w:rsid w:val="00CE1B27"/>
    <w:rsid w:val="00CF2692"/>
    <w:rsid w:val="00CF6717"/>
    <w:rsid w:val="00D32D55"/>
    <w:rsid w:val="00D45394"/>
    <w:rsid w:val="00DB74F5"/>
    <w:rsid w:val="00DC0D65"/>
    <w:rsid w:val="00DE5A61"/>
    <w:rsid w:val="00E47699"/>
    <w:rsid w:val="00E70715"/>
    <w:rsid w:val="00E84C69"/>
    <w:rsid w:val="00F15A58"/>
    <w:rsid w:val="00F31948"/>
    <w:rsid w:val="00F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9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3194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F3194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80B61"/>
    <w:pPr>
      <w:ind w:left="708"/>
    </w:pPr>
  </w:style>
  <w:style w:type="paragraph" w:styleId="a5">
    <w:name w:val="List Paragraph"/>
    <w:basedOn w:val="a"/>
    <w:uiPriority w:val="34"/>
    <w:qFormat/>
    <w:rsid w:val="007402C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Матчина Ирина Юрьевна</cp:lastModifiedBy>
  <cp:revision>14</cp:revision>
  <dcterms:created xsi:type="dcterms:W3CDTF">2024-08-22T06:45:00Z</dcterms:created>
  <dcterms:modified xsi:type="dcterms:W3CDTF">2024-10-14T09:54:00Z</dcterms:modified>
</cp:coreProperties>
</file>