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ab/>
      </w:r>
      <w:r w:rsidRPr="0060225F">
        <w:rPr>
          <w:rFonts w:ascii="Times New Roman" w:hAnsi="Times New Roman"/>
          <w:b/>
          <w:bCs/>
          <w:sz w:val="24"/>
          <w:szCs w:val="24"/>
        </w:rPr>
        <w:t>ЛесПромИнформ</w:t>
      </w:r>
      <w:r w:rsidRPr="0060225F">
        <w:rPr>
          <w:rFonts w:ascii="Times New Roman" w:hAnsi="Times New Roman"/>
          <w:sz w:val="24"/>
          <w:szCs w:val="24"/>
        </w:rPr>
        <w:t>. - Санкт-Петербург</w:t>
      </w:r>
      <w:proofErr w:type="gramStart"/>
      <w:r w:rsidRPr="006022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0225F">
        <w:rPr>
          <w:rFonts w:ascii="Times New Roman" w:hAnsi="Times New Roman"/>
          <w:sz w:val="24"/>
          <w:szCs w:val="24"/>
        </w:rPr>
        <w:t xml:space="preserve"> Эколайн, 2002 -     . - ISSN 1996-0883. - Выходит 8 раз в год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 </w:t>
      </w:r>
      <w:r w:rsidRPr="0060225F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60225F">
        <w:rPr>
          <w:rFonts w:ascii="Times New Roman" w:hAnsi="Times New Roman"/>
          <w:b/>
          <w:bCs/>
          <w:sz w:val="24"/>
          <w:szCs w:val="24"/>
        </w:rPr>
        <w:t>№</w:t>
      </w:r>
      <w:r w:rsidRPr="0060225F">
        <w:rPr>
          <w:rFonts w:ascii="Times New Roman" w:hAnsi="Times New Roman"/>
          <w:b/>
          <w:bCs/>
          <w:sz w:val="24"/>
          <w:szCs w:val="24"/>
        </w:rPr>
        <w:t xml:space="preserve"> 6</w:t>
      </w:r>
    </w:p>
    <w:p w:rsid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ab/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Новости</w:t>
      </w:r>
      <w:r w:rsidRPr="0060225F">
        <w:rPr>
          <w:rFonts w:ascii="Times New Roman" w:hAnsi="Times New Roman"/>
          <w:sz w:val="24"/>
          <w:szCs w:val="24"/>
        </w:rPr>
        <w:t>. -  С. 4-7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Бузунова, М.  Рынок труда в ЛПК</w:t>
      </w:r>
      <w:proofErr w:type="gramStart"/>
      <w:r w:rsidRPr="006022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0225F">
        <w:rPr>
          <w:rFonts w:ascii="Times New Roman" w:hAnsi="Times New Roman"/>
          <w:sz w:val="24"/>
          <w:szCs w:val="24"/>
        </w:rPr>
        <w:t xml:space="preserve"> Девять месяцев 2024 года / М. Бузунова. -  </w:t>
      </w:r>
      <w:r w:rsidRPr="0060225F">
        <w:rPr>
          <w:rFonts w:ascii="Times New Roman" w:hAnsi="Times New Roman"/>
          <w:sz w:val="24"/>
          <w:szCs w:val="24"/>
        </w:rPr>
        <w:t>С. 8-10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ЛЕСОПРОМЫШЛЕННЫЙ КОМПЛЕКС, ЛПК, РЫНОК ТРУДА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Никольская, В.  Из чего же, из чего же, из чего же... делаются российские двери</w:t>
      </w:r>
      <w:r w:rsidRPr="0060225F">
        <w:rPr>
          <w:rFonts w:ascii="Times New Roman" w:hAnsi="Times New Roman"/>
          <w:sz w:val="24"/>
          <w:szCs w:val="24"/>
        </w:rPr>
        <w:t xml:space="preserve"> / В. Никольская. -  С. 12-17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ДВЕРИ, КЛЕЕНЫЕ ДЕРЕВЯННЫЕ КОНСТРУКЦИИ, КДК, КОМПОЗИТНЫЕ МАТЕРИАЛЫ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На те</w:t>
      </w:r>
      <w:r w:rsidRPr="0060225F">
        <w:rPr>
          <w:rFonts w:ascii="Times New Roman" w:hAnsi="Times New Roman"/>
          <w:b/>
          <w:bCs/>
          <w:sz w:val="24"/>
          <w:szCs w:val="24"/>
        </w:rPr>
        <w:t>рритории постоянного роста</w:t>
      </w:r>
      <w:r w:rsidRPr="0060225F">
        <w:rPr>
          <w:rFonts w:ascii="Times New Roman" w:hAnsi="Times New Roman"/>
          <w:sz w:val="24"/>
          <w:szCs w:val="24"/>
        </w:rPr>
        <w:t>. -  С. 18-27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ЛЕСОПРОМЫШЛЕННЫЙ КОМПЛЕКС, ЛПК, ЛУЗАЛЕС, КОМПАНИЯ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Долганова, Ю.  За давностью лет. Повышению эффективности эксплуатации лесов препятствуют устаревшие лесоустроительные материалы</w:t>
      </w:r>
      <w:r w:rsidRPr="0060225F">
        <w:rPr>
          <w:rFonts w:ascii="Times New Roman" w:hAnsi="Times New Roman"/>
          <w:sz w:val="24"/>
          <w:szCs w:val="24"/>
        </w:rPr>
        <w:t xml:space="preserve"> / Ю. Долганова. -  С. 28-3</w:t>
      </w:r>
      <w:r w:rsidRPr="0060225F">
        <w:rPr>
          <w:rFonts w:ascii="Times New Roman" w:hAnsi="Times New Roman"/>
          <w:sz w:val="24"/>
          <w:szCs w:val="24"/>
        </w:rPr>
        <w:t>0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ПЕНЗЕНСКАЯ ОБЛАСТЬ, ЛЕСОПРОМЫШЛЕННЫЙ КОМПЛЕКС, ЛПК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Долганова, Ю.  Поиск нестандартных решений. Как развивается ЛПК в Сурском крае</w:t>
      </w:r>
      <w:r w:rsidRPr="0060225F">
        <w:rPr>
          <w:rFonts w:ascii="Times New Roman" w:hAnsi="Times New Roman"/>
          <w:sz w:val="24"/>
          <w:szCs w:val="24"/>
        </w:rPr>
        <w:t xml:space="preserve"> / Ю. Долганова. -  С. 32-33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ПЕНЗЕНСКАЯ ОБЛАСТЬ, ЛЕСОПРОМЫШЛЕННЫЙ КОМПЛЕКС, ЛПК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Долганова, Ю.  Всё св</w:t>
      </w:r>
      <w:r w:rsidRPr="0060225F">
        <w:rPr>
          <w:rFonts w:ascii="Times New Roman" w:hAnsi="Times New Roman"/>
          <w:b/>
          <w:bCs/>
          <w:sz w:val="24"/>
          <w:szCs w:val="24"/>
        </w:rPr>
        <w:t>оё. Мебельному кластеру нужны производства тканей и фурнитуры</w:t>
      </w:r>
      <w:r w:rsidRPr="0060225F">
        <w:rPr>
          <w:rFonts w:ascii="Times New Roman" w:hAnsi="Times New Roman"/>
          <w:sz w:val="24"/>
          <w:szCs w:val="24"/>
        </w:rPr>
        <w:t xml:space="preserve"> / Ю. Долганова. -  С. 34-35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ПЕНЗЕНСКАЯ ОБЛАСТЬ, ЛЕСОПРОМЫШЛЕННЫЙ КОМПЛЕКС, ЛПК, МЕБЕЛЬНОЕ ПРОИЗВОДСТВО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Долганова, Ю.  Готовность -  постоянная. Пожароопасный сезон расширяется</w:t>
      </w:r>
      <w:r w:rsidRPr="0060225F">
        <w:rPr>
          <w:rFonts w:ascii="Times New Roman" w:hAnsi="Times New Roman"/>
          <w:sz w:val="24"/>
          <w:szCs w:val="24"/>
        </w:rPr>
        <w:t xml:space="preserve"> / Ю. Д</w:t>
      </w:r>
      <w:r w:rsidRPr="0060225F">
        <w:rPr>
          <w:rFonts w:ascii="Times New Roman" w:hAnsi="Times New Roman"/>
          <w:sz w:val="24"/>
          <w:szCs w:val="24"/>
        </w:rPr>
        <w:t>олганова. -  С. 3637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ПЕНЗЕНСКАЯ ОБЛАСТЬ, ЛЕСОПРОМЫШЛЕННЫЙ КОМПЛЕКС, ЛПК, ЛЕСНЫЕ ПОЖАРЫ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Предприятия ЛПК Пензенской области</w:t>
      </w:r>
      <w:r w:rsidRPr="0060225F">
        <w:rPr>
          <w:rFonts w:ascii="Times New Roman" w:hAnsi="Times New Roman"/>
          <w:sz w:val="24"/>
          <w:szCs w:val="24"/>
        </w:rPr>
        <w:t>. -  С. 38-39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ПЕНЗЕНСКАЯ ОБЛАСТЬ, ЛЕСОПРОМЫШЛЕННЫЙ КОМПЛЕКС, ЛПК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Жюри определило лучшего лесного пожарного</w:t>
      </w:r>
      <w:r w:rsidRPr="0060225F">
        <w:rPr>
          <w:rFonts w:ascii="Times New Roman" w:hAnsi="Times New Roman"/>
          <w:sz w:val="24"/>
          <w:szCs w:val="24"/>
        </w:rPr>
        <w:t xml:space="preserve">. -  </w:t>
      </w:r>
      <w:r w:rsidRPr="0060225F">
        <w:rPr>
          <w:rFonts w:ascii="Times New Roman" w:hAnsi="Times New Roman"/>
          <w:sz w:val="24"/>
          <w:szCs w:val="24"/>
        </w:rPr>
        <w:t>С. 40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ЛЕСНЫЕ ПОЖАРНЫЕ, ПРОФЕССИОНАЛЬНЫЕ КОНКУРСЫ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Состоялся IX Чемпионат России "Лесоруб-2024"</w:t>
      </w:r>
      <w:r w:rsidRPr="0060225F">
        <w:rPr>
          <w:rFonts w:ascii="Times New Roman" w:hAnsi="Times New Roman"/>
          <w:sz w:val="24"/>
          <w:szCs w:val="24"/>
        </w:rPr>
        <w:t>. -  С. 41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ЛЕСОЗАГОТОВИТЕЛЬНАЯ ОТРАСЛЬ, ПРОФЕССИОНАЛЬНЫЕ КОНКУРСЫ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Ивченко, Д.  Как сканер пиломатериалов решает задачи учета и сортировки н</w:t>
      </w:r>
      <w:r w:rsidRPr="0060225F">
        <w:rPr>
          <w:rFonts w:ascii="Times New Roman" w:hAnsi="Times New Roman"/>
          <w:b/>
          <w:bCs/>
          <w:sz w:val="24"/>
          <w:szCs w:val="24"/>
        </w:rPr>
        <w:t>а производстве</w:t>
      </w:r>
      <w:r w:rsidRPr="0060225F">
        <w:rPr>
          <w:rFonts w:ascii="Times New Roman" w:hAnsi="Times New Roman"/>
          <w:sz w:val="24"/>
          <w:szCs w:val="24"/>
        </w:rPr>
        <w:t xml:space="preserve"> / Д. Ивченко. -  С. 42-43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ЛЕСОПИЛЕНИЕ, СКАНЕР ПИЛОМАТЕРИАЛОВ, УЧЕТ СЫРЬЯ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Падерин, В.  Стали, сплавы и</w:t>
      </w:r>
      <w:r w:rsidR="0060225F">
        <w:rPr>
          <w:rFonts w:ascii="Times New Roman" w:hAnsi="Times New Roman"/>
          <w:b/>
          <w:bCs/>
          <w:sz w:val="24"/>
          <w:szCs w:val="24"/>
        </w:rPr>
        <w:t xml:space="preserve"> покрытия для дереворежущего ин</w:t>
      </w:r>
      <w:r w:rsidRPr="0060225F">
        <w:rPr>
          <w:rFonts w:ascii="Times New Roman" w:hAnsi="Times New Roman"/>
          <w:b/>
          <w:bCs/>
          <w:sz w:val="24"/>
          <w:szCs w:val="24"/>
        </w:rPr>
        <w:t>с</w:t>
      </w:r>
      <w:r w:rsidR="0060225F">
        <w:rPr>
          <w:rFonts w:ascii="Times New Roman" w:hAnsi="Times New Roman"/>
          <w:b/>
          <w:bCs/>
          <w:sz w:val="24"/>
          <w:szCs w:val="24"/>
        </w:rPr>
        <w:t>т</w:t>
      </w:r>
      <w:r w:rsidRPr="0060225F">
        <w:rPr>
          <w:rFonts w:ascii="Times New Roman" w:hAnsi="Times New Roman"/>
          <w:b/>
          <w:bCs/>
          <w:sz w:val="24"/>
          <w:szCs w:val="24"/>
        </w:rPr>
        <w:t>румента</w:t>
      </w:r>
      <w:r w:rsidRPr="0060225F">
        <w:rPr>
          <w:rFonts w:ascii="Times New Roman" w:hAnsi="Times New Roman"/>
          <w:sz w:val="24"/>
          <w:szCs w:val="24"/>
        </w:rPr>
        <w:t xml:space="preserve"> / В. Падерин. -  С. 44-48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ДЕРЕВООБРАБОТКА, ДЕРЕВОРЕЖУЩИЙ ИНСТРУМЕНТ, СТАЛЬ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Мозганова, В.  Дома по префаб-технологии. Качество устраивает всех, но к скорости не все готовы</w:t>
      </w:r>
      <w:r w:rsidRPr="0060225F">
        <w:rPr>
          <w:rFonts w:ascii="Times New Roman" w:hAnsi="Times New Roman"/>
          <w:sz w:val="24"/>
          <w:szCs w:val="24"/>
        </w:rPr>
        <w:t xml:space="preserve"> / В. Мозганова. -  С. 49-51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ДЕРЕВЯННОЕ ДОМОСТРОЕНИЕ, ПРЕФАБ-ТЕХНОЛОГИИ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Пирус, М.  Важней всего погода в доме</w:t>
      </w:r>
      <w:r w:rsidRPr="0060225F">
        <w:rPr>
          <w:rFonts w:ascii="Times New Roman" w:hAnsi="Times New Roman"/>
          <w:sz w:val="24"/>
          <w:szCs w:val="24"/>
        </w:rPr>
        <w:t xml:space="preserve"> / М. Пирус, Ю. Пирус. -  С. 52-57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</w:t>
      </w:r>
      <w:r w:rsidRPr="0060225F">
        <w:rPr>
          <w:rFonts w:ascii="Times New Roman" w:hAnsi="Times New Roman"/>
          <w:sz w:val="24"/>
          <w:szCs w:val="24"/>
        </w:rPr>
        <w:t>ова: ВЫСТАВКИ, МЕБЕЛЬНОЕ ПРОИЗВОДСТВО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В гармонии с природой</w:t>
      </w:r>
      <w:r w:rsidRPr="0060225F">
        <w:rPr>
          <w:rFonts w:ascii="Times New Roman" w:hAnsi="Times New Roman"/>
          <w:sz w:val="24"/>
          <w:szCs w:val="24"/>
        </w:rPr>
        <w:t>. -  С. 58-59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КОНФЕРЕНЦИИ, ОХРАНА ОКРУЖАЮЩЕЙ СРЕДЫ, ЦЕЛЛЮЛОЗНО-БУМАЖНАЯ ПРОМЫШЛЕННОСТЬ, ЦБП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"Лесдревмаш 2024"</w:t>
      </w:r>
      <w:proofErr w:type="gramStart"/>
      <w:r w:rsidRPr="006022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0225F">
        <w:rPr>
          <w:rFonts w:ascii="Times New Roman" w:hAnsi="Times New Roman"/>
          <w:sz w:val="24"/>
          <w:szCs w:val="24"/>
        </w:rPr>
        <w:t xml:space="preserve"> В центре внимания - уголь для металлургов. -  С. 60-61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БИОЭНЕ</w:t>
      </w:r>
      <w:r w:rsidRPr="0060225F">
        <w:rPr>
          <w:rFonts w:ascii="Times New Roman" w:hAnsi="Times New Roman"/>
          <w:sz w:val="24"/>
          <w:szCs w:val="24"/>
        </w:rPr>
        <w:t>РГЕТИКА, РЕТОРТНЫЙ ДРЕВЕСНЫЙ УГОЛЬ, ВЫСТАВКИ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"Лесное многоборье - 2024". Определены победители всероссийского конкурса</w:t>
      </w:r>
      <w:r w:rsidRPr="0060225F">
        <w:rPr>
          <w:rFonts w:ascii="Times New Roman" w:hAnsi="Times New Roman"/>
          <w:sz w:val="24"/>
          <w:szCs w:val="24"/>
        </w:rPr>
        <w:t xml:space="preserve">. -  С. </w:t>
      </w:r>
      <w:r w:rsidRPr="0060225F">
        <w:rPr>
          <w:rFonts w:ascii="Times New Roman" w:hAnsi="Times New Roman"/>
          <w:sz w:val="24"/>
          <w:szCs w:val="24"/>
        </w:rPr>
        <w:lastRenderedPageBreak/>
        <w:t>62-63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КОНКУРСЫ, ЛЕСНОЕ ХОЗЯЙСТВО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 xml:space="preserve">Яницкая, Т.  Открытость системы сертификации: зачем она нужна и как ее </w:t>
      </w:r>
      <w:proofErr w:type="gramStart"/>
      <w:r w:rsidRPr="0060225F">
        <w:rPr>
          <w:rFonts w:ascii="Times New Roman" w:hAnsi="Times New Roman"/>
          <w:b/>
          <w:bCs/>
          <w:sz w:val="24"/>
          <w:szCs w:val="24"/>
        </w:rPr>
        <w:t>измерить</w:t>
      </w:r>
      <w:proofErr w:type="gramEnd"/>
      <w:r w:rsidRPr="0060225F">
        <w:rPr>
          <w:rFonts w:ascii="Times New Roman" w:hAnsi="Times New Roman"/>
          <w:b/>
          <w:bCs/>
          <w:sz w:val="24"/>
          <w:szCs w:val="24"/>
        </w:rPr>
        <w:t>?</w:t>
      </w:r>
      <w:r w:rsidRPr="0060225F">
        <w:rPr>
          <w:rFonts w:ascii="Times New Roman" w:hAnsi="Times New Roman"/>
          <w:sz w:val="24"/>
          <w:szCs w:val="24"/>
        </w:rPr>
        <w:t xml:space="preserve"> / </w:t>
      </w:r>
      <w:r w:rsidRPr="0060225F">
        <w:rPr>
          <w:rFonts w:ascii="Times New Roman" w:hAnsi="Times New Roman"/>
          <w:sz w:val="24"/>
          <w:szCs w:val="24"/>
        </w:rPr>
        <w:t>Т. Яницкая, Ю. Бурнышева. -  С. 64-65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ЛЕСНАЯ СЕРТИФИКАЦИЯ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"Лесдревмаш" в  2024 году</w:t>
      </w:r>
      <w:proofErr w:type="gramStart"/>
      <w:r w:rsidRPr="006022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0225F">
        <w:rPr>
          <w:rFonts w:ascii="Times New Roman" w:hAnsi="Times New Roman"/>
          <w:sz w:val="24"/>
          <w:szCs w:val="24"/>
        </w:rPr>
        <w:t xml:space="preserve"> Рассчитыв</w:t>
      </w:r>
      <w:r w:rsidR="0060225F">
        <w:rPr>
          <w:rFonts w:ascii="Times New Roman" w:hAnsi="Times New Roman"/>
          <w:sz w:val="24"/>
          <w:szCs w:val="24"/>
        </w:rPr>
        <w:t>а</w:t>
      </w:r>
      <w:r w:rsidRPr="0060225F">
        <w:rPr>
          <w:rFonts w:ascii="Times New Roman" w:hAnsi="Times New Roman"/>
          <w:sz w:val="24"/>
          <w:szCs w:val="24"/>
        </w:rPr>
        <w:t>ем на свои силы. -  С. 66-77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ВЫСТАВКИ, ЛЕСОПРОМЫШЛЕННЫЙ КОМПЛЕКС, ЛПК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 xml:space="preserve">  </w:t>
      </w:r>
      <w:r w:rsidRPr="0060225F">
        <w:rPr>
          <w:rFonts w:ascii="Times New Roman" w:hAnsi="Times New Roman"/>
          <w:b/>
          <w:bCs/>
          <w:sz w:val="24"/>
          <w:szCs w:val="24"/>
        </w:rPr>
        <w:t>City Solutions. Реставрируем дачу Головина</w:t>
      </w:r>
      <w:r w:rsidRPr="0060225F">
        <w:rPr>
          <w:rFonts w:ascii="Times New Roman" w:hAnsi="Times New Roman"/>
          <w:sz w:val="24"/>
          <w:szCs w:val="24"/>
        </w:rPr>
        <w:t>. -  С. 78-79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sz w:val="24"/>
          <w:szCs w:val="24"/>
        </w:rPr>
        <w:t>Кл</w:t>
      </w:r>
      <w:proofErr w:type="gramStart"/>
      <w:r w:rsidRPr="0060225F">
        <w:rPr>
          <w:rFonts w:ascii="Times New Roman" w:hAnsi="Times New Roman"/>
          <w:sz w:val="24"/>
          <w:szCs w:val="24"/>
        </w:rPr>
        <w:t>.</w:t>
      </w:r>
      <w:proofErr w:type="gramEnd"/>
      <w:r w:rsidR="00602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25F">
        <w:rPr>
          <w:rFonts w:ascii="Times New Roman" w:hAnsi="Times New Roman"/>
          <w:sz w:val="24"/>
          <w:szCs w:val="24"/>
        </w:rPr>
        <w:t>с</w:t>
      </w:r>
      <w:proofErr w:type="gramEnd"/>
      <w:r w:rsidRPr="0060225F">
        <w:rPr>
          <w:rFonts w:ascii="Times New Roman" w:hAnsi="Times New Roman"/>
          <w:sz w:val="24"/>
          <w:szCs w:val="24"/>
        </w:rPr>
        <w:t>лова: К</w:t>
      </w:r>
      <w:r w:rsidRPr="0060225F">
        <w:rPr>
          <w:rFonts w:ascii="Times New Roman" w:hAnsi="Times New Roman"/>
          <w:sz w:val="24"/>
          <w:szCs w:val="24"/>
        </w:rPr>
        <w:t>ОМПАНИИ, РЕСТАВРАЦИЯ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5F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60225F">
        <w:rPr>
          <w:rFonts w:ascii="Times New Roman" w:hAnsi="Times New Roman"/>
          <w:sz w:val="24"/>
          <w:szCs w:val="24"/>
        </w:rPr>
        <w:t xml:space="preserve"> </w:t>
      </w:r>
      <w:r w:rsidRPr="0060225F">
        <w:rPr>
          <w:rFonts w:ascii="Times New Roman" w:hAnsi="Times New Roman"/>
          <w:sz w:val="24"/>
          <w:szCs w:val="24"/>
        </w:rPr>
        <w:t>всего 1</w:t>
      </w:r>
      <w:proofErr w:type="gramStart"/>
      <w:r w:rsidRPr="006022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0225F">
        <w:rPr>
          <w:rFonts w:ascii="Times New Roman" w:hAnsi="Times New Roman"/>
          <w:sz w:val="24"/>
          <w:szCs w:val="24"/>
        </w:rPr>
        <w:t xml:space="preserve"> БЛТК (1)</w:t>
      </w:r>
      <w:r w:rsidR="0060225F">
        <w:rPr>
          <w:rFonts w:ascii="Times New Roman" w:hAnsi="Times New Roman"/>
          <w:sz w:val="24"/>
          <w:szCs w:val="24"/>
        </w:rPr>
        <w:t>.</w:t>
      </w:r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Pr="0060225F" w:rsidRDefault="00F526B1" w:rsidP="006022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0225F" w:rsidRDefault="00F526B1" w:rsidP="00602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0225F" w:rsidRDefault="00F526B1" w:rsidP="00602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0225F" w:rsidRDefault="00F526B1" w:rsidP="00602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6B1" w:rsidRPr="0060225F" w:rsidRDefault="00F526B1" w:rsidP="00602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526B1" w:rsidRPr="0060225F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4E2"/>
    <w:rsid w:val="0060225F"/>
    <w:rsid w:val="00BF64E2"/>
    <w:rsid w:val="00F5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2024-12-05T10:43:00Z</dcterms:created>
  <dcterms:modified xsi:type="dcterms:W3CDTF">2024-12-05T10:45:00Z</dcterms:modified>
</cp:coreProperties>
</file>