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ab/>
      </w:r>
      <w:r w:rsidRPr="00E757CC">
        <w:rPr>
          <w:rFonts w:ascii="Times New Roman" w:hAnsi="Times New Roman"/>
          <w:b/>
          <w:bCs/>
          <w:sz w:val="24"/>
          <w:szCs w:val="24"/>
        </w:rPr>
        <w:t xml:space="preserve">Наука и </w:t>
      </w:r>
      <w:bookmarkStart w:id="0" w:name="_GoBack"/>
      <w:bookmarkEnd w:id="0"/>
      <w:r w:rsidRPr="00E757CC">
        <w:rPr>
          <w:rFonts w:ascii="Times New Roman" w:hAnsi="Times New Roman"/>
          <w:b/>
          <w:bCs/>
          <w:sz w:val="24"/>
          <w:szCs w:val="24"/>
        </w:rPr>
        <w:t>жизнь</w:t>
      </w:r>
      <w:proofErr w:type="gramStart"/>
      <w:r w:rsidRPr="00E757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57CC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E757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57CC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 </w:t>
      </w:r>
      <w:r w:rsidRPr="00E757CC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E757CC">
        <w:rPr>
          <w:rFonts w:ascii="Times New Roman" w:hAnsi="Times New Roman"/>
          <w:b/>
          <w:bCs/>
          <w:sz w:val="24"/>
          <w:szCs w:val="24"/>
        </w:rPr>
        <w:t>№</w:t>
      </w:r>
      <w:r w:rsidRPr="00E757CC">
        <w:rPr>
          <w:rFonts w:ascii="Times New Roman" w:hAnsi="Times New Roman"/>
          <w:b/>
          <w:bCs/>
          <w:sz w:val="24"/>
          <w:szCs w:val="24"/>
        </w:rPr>
        <w:t xml:space="preserve"> 12</w:t>
      </w:r>
    </w:p>
    <w:p w:rsid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ab/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Абаев, М.  Воздушный океан...</w:t>
      </w:r>
      <w:proofErr w:type="gramStart"/>
      <w:r w:rsidRPr="00E757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57CC">
        <w:rPr>
          <w:rFonts w:ascii="Times New Roman" w:hAnsi="Times New Roman"/>
          <w:sz w:val="24"/>
          <w:szCs w:val="24"/>
        </w:rPr>
        <w:t xml:space="preserve"> [Д.И. Менде</w:t>
      </w:r>
      <w:r w:rsidRPr="00E757CC">
        <w:rPr>
          <w:rFonts w:ascii="Times New Roman" w:hAnsi="Times New Roman"/>
          <w:sz w:val="24"/>
          <w:szCs w:val="24"/>
        </w:rPr>
        <w:t>леев] / М. Абаев. -  С. 2-7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ИСТОРИЯ НАУКИ, УЧЕНЫЕ, НАУЧНЫЕ ПРОЕКТЫ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Стасевич, К.  Океан белковых структур</w:t>
      </w:r>
      <w:proofErr w:type="gramStart"/>
      <w:r w:rsidRPr="00E757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57CC">
        <w:rPr>
          <w:rFonts w:ascii="Times New Roman" w:hAnsi="Times New Roman"/>
          <w:sz w:val="24"/>
          <w:szCs w:val="24"/>
        </w:rPr>
        <w:t xml:space="preserve"> [Нобелевская премия по химии 2024 года] / К. Стасевич. -  С. 8-16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НОБЕЛЕВСКАЯ ПРЕМИЯ ПО ХИМИИ, БЕЛКИ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E757CC">
        <w:rPr>
          <w:rFonts w:ascii="Times New Roman" w:hAnsi="Times New Roman"/>
          <w:sz w:val="24"/>
          <w:szCs w:val="24"/>
        </w:rPr>
        <w:t>. -  С</w:t>
      </w:r>
      <w:r w:rsidRPr="00E757CC">
        <w:rPr>
          <w:rFonts w:ascii="Times New Roman" w:hAnsi="Times New Roman"/>
          <w:sz w:val="24"/>
          <w:szCs w:val="24"/>
        </w:rPr>
        <w:t>. 17-19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ЗАПОВЕДНИКИ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Стариченко, Е.  Гравитационные волны в атмосферах планет</w:t>
      </w:r>
      <w:r w:rsidRPr="00E757CC">
        <w:rPr>
          <w:rFonts w:ascii="Times New Roman" w:hAnsi="Times New Roman"/>
          <w:sz w:val="24"/>
          <w:szCs w:val="24"/>
        </w:rPr>
        <w:t xml:space="preserve"> / Е. Стариченко. -  С. 20-26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ГРАВИТАЦИОННЫЕ ВОЛНЫ, АТМОСФЕРА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Понятов, А.  Время Льва. Зимнее небо</w:t>
      </w:r>
      <w:r w:rsidRPr="00E757CC">
        <w:rPr>
          <w:rFonts w:ascii="Times New Roman" w:hAnsi="Times New Roman"/>
          <w:sz w:val="24"/>
          <w:szCs w:val="24"/>
        </w:rPr>
        <w:t xml:space="preserve"> / А. Понятов. -  С. 28-36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СОЗВЕЗДИЯ, ЗВЕЗДЫ, АС</w:t>
      </w:r>
      <w:r w:rsidRPr="00E757CC">
        <w:rPr>
          <w:rFonts w:ascii="Times New Roman" w:hAnsi="Times New Roman"/>
          <w:sz w:val="24"/>
          <w:szCs w:val="24"/>
        </w:rPr>
        <w:t>ТРОНОМИЯ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Поиск экзопланет по архиву роботов-телескопов</w:t>
      </w:r>
      <w:r w:rsidRPr="00E757CC">
        <w:rPr>
          <w:rFonts w:ascii="Times New Roman" w:hAnsi="Times New Roman"/>
          <w:sz w:val="24"/>
          <w:szCs w:val="24"/>
        </w:rPr>
        <w:t>. -  С. 37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ЭКЗОПЛАНЕТЫ, КОСМИЧЕСКИЕ ИССЛЕДОВАНИЯ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Зеленков, Н.  Древние утки и крокодилы</w:t>
      </w:r>
      <w:r w:rsidRPr="00E757CC">
        <w:rPr>
          <w:rFonts w:ascii="Times New Roman" w:hAnsi="Times New Roman"/>
          <w:sz w:val="24"/>
          <w:szCs w:val="24"/>
        </w:rPr>
        <w:t xml:space="preserve"> / Н. Зеленков. -  С. 38-39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ВЫМЕРШИЕ ЖИВОТНЫЕ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 xml:space="preserve">Гончарова, </w:t>
      </w:r>
      <w:proofErr w:type="gramStart"/>
      <w:r w:rsidRPr="00E757CC">
        <w:rPr>
          <w:rFonts w:ascii="Times New Roman" w:hAnsi="Times New Roman"/>
          <w:b/>
          <w:bCs/>
          <w:sz w:val="24"/>
          <w:szCs w:val="24"/>
        </w:rPr>
        <w:t>О.</w:t>
      </w:r>
      <w:proofErr w:type="gramEnd"/>
      <w:r w:rsidRPr="00E757CC">
        <w:rPr>
          <w:rFonts w:ascii="Times New Roman" w:hAnsi="Times New Roman"/>
          <w:b/>
          <w:bCs/>
          <w:sz w:val="24"/>
          <w:szCs w:val="24"/>
        </w:rPr>
        <w:t xml:space="preserve">  Чем дышат почвы и как они вл</w:t>
      </w:r>
      <w:r w:rsidRPr="00E757CC">
        <w:rPr>
          <w:rFonts w:ascii="Times New Roman" w:hAnsi="Times New Roman"/>
          <w:b/>
          <w:bCs/>
          <w:sz w:val="24"/>
          <w:szCs w:val="24"/>
        </w:rPr>
        <w:t>ияют на климат</w:t>
      </w:r>
      <w:r w:rsidRPr="00E757CC">
        <w:rPr>
          <w:rFonts w:ascii="Times New Roman" w:hAnsi="Times New Roman"/>
          <w:sz w:val="24"/>
          <w:szCs w:val="24"/>
        </w:rPr>
        <w:t xml:space="preserve"> / О. Гончарова, Г. Матышак. -  С. 40-47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ПОЧВА, ПОЧВООБРАЗОВАНИЕ, КРУГОВОРОТ УГЛЕКИСЛОГО ГАЗА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мира</w:t>
      </w:r>
      <w:r w:rsidRPr="00E757CC">
        <w:rPr>
          <w:rFonts w:ascii="Times New Roman" w:hAnsi="Times New Roman"/>
          <w:sz w:val="24"/>
          <w:szCs w:val="24"/>
        </w:rPr>
        <w:t>. -  С. 48-53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Беркович, Е.  Альберт Эйнштейн и Нильс Бор. Элементы сравнительного жизнеописа</w:t>
      </w:r>
      <w:r w:rsidRPr="00E757CC">
        <w:rPr>
          <w:rFonts w:ascii="Times New Roman" w:hAnsi="Times New Roman"/>
          <w:b/>
          <w:bCs/>
          <w:sz w:val="24"/>
          <w:szCs w:val="24"/>
        </w:rPr>
        <w:t>ния</w:t>
      </w:r>
      <w:r w:rsidRPr="00E757CC">
        <w:rPr>
          <w:rFonts w:ascii="Times New Roman" w:hAnsi="Times New Roman"/>
          <w:sz w:val="24"/>
          <w:szCs w:val="24"/>
        </w:rPr>
        <w:t xml:space="preserve"> / Е. Беркович. -  С. 54-63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ФИЗИКИ, УЧЕНЫЕ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Бюро иностранной научно-технической информации</w:t>
      </w:r>
      <w:r w:rsidRPr="00E757CC">
        <w:rPr>
          <w:rFonts w:ascii="Times New Roman" w:hAnsi="Times New Roman"/>
          <w:sz w:val="24"/>
          <w:szCs w:val="24"/>
        </w:rPr>
        <w:t>. -  С. 64-67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 xml:space="preserve">Вакар, </w:t>
      </w:r>
      <w:proofErr w:type="gramStart"/>
      <w:r w:rsidRPr="00E757CC">
        <w:rPr>
          <w:rFonts w:ascii="Times New Roman" w:hAnsi="Times New Roman"/>
          <w:b/>
          <w:bCs/>
          <w:sz w:val="24"/>
          <w:szCs w:val="24"/>
        </w:rPr>
        <w:t>И. А.</w:t>
      </w:r>
      <w:proofErr w:type="gramEnd"/>
      <w:r w:rsidRPr="00E757CC">
        <w:rPr>
          <w:rFonts w:ascii="Times New Roman" w:hAnsi="Times New Roman"/>
          <w:b/>
          <w:bCs/>
          <w:sz w:val="24"/>
          <w:szCs w:val="24"/>
        </w:rPr>
        <w:t xml:space="preserve"> Маленькая выставка большого художника. Почему маленькая и действительно ли </w:t>
      </w:r>
      <w:proofErr w:type="gramStart"/>
      <w:r w:rsidRPr="00E757CC">
        <w:rPr>
          <w:rFonts w:ascii="Times New Roman" w:hAnsi="Times New Roman"/>
          <w:b/>
          <w:bCs/>
          <w:sz w:val="24"/>
          <w:szCs w:val="24"/>
        </w:rPr>
        <w:t>большого</w:t>
      </w:r>
      <w:proofErr w:type="gramEnd"/>
      <w:r w:rsidRPr="00E757CC">
        <w:rPr>
          <w:rFonts w:ascii="Times New Roman" w:hAnsi="Times New Roman"/>
          <w:b/>
          <w:bCs/>
          <w:sz w:val="24"/>
          <w:szCs w:val="24"/>
        </w:rPr>
        <w:t>?</w:t>
      </w:r>
      <w:r w:rsidRPr="00E757CC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E757CC">
        <w:rPr>
          <w:rFonts w:ascii="Times New Roman" w:hAnsi="Times New Roman"/>
          <w:sz w:val="24"/>
          <w:szCs w:val="24"/>
        </w:rPr>
        <w:t>И. А.</w:t>
      </w:r>
      <w:proofErr w:type="gramEnd"/>
      <w:r w:rsidRPr="00E757CC">
        <w:rPr>
          <w:rFonts w:ascii="Times New Roman" w:hAnsi="Times New Roman"/>
          <w:sz w:val="24"/>
          <w:szCs w:val="24"/>
        </w:rPr>
        <w:t xml:space="preserve"> Вакар, И. В. Смекалов. -  С. 6</w:t>
      </w:r>
      <w:r w:rsidRPr="00E757CC">
        <w:rPr>
          <w:rFonts w:ascii="Times New Roman" w:hAnsi="Times New Roman"/>
          <w:sz w:val="24"/>
          <w:szCs w:val="24"/>
        </w:rPr>
        <w:t>9-79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ВЫСТАВКИ, ХУДОЖНИКИ, КУБИСТЫ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Понятов, А.  Сжатие при нагреве - это нормально!</w:t>
      </w:r>
      <w:r w:rsidRPr="00E757CC">
        <w:rPr>
          <w:rFonts w:ascii="Times New Roman" w:hAnsi="Times New Roman"/>
          <w:sz w:val="24"/>
          <w:szCs w:val="24"/>
        </w:rPr>
        <w:t xml:space="preserve"> / А. Понятов. -  С. 81-89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НАГРЕВАНИЕ ТЕЛА, СЖАТИЕ ТЕЛА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Емельянов, Ю.  "Ледяная шерсть"</w:t>
      </w:r>
      <w:r w:rsidRPr="00E757CC">
        <w:rPr>
          <w:rFonts w:ascii="Times New Roman" w:hAnsi="Times New Roman"/>
          <w:sz w:val="24"/>
          <w:szCs w:val="24"/>
        </w:rPr>
        <w:t xml:space="preserve"> / Ю. Емельянов. -  С. 90-94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ЛЁД, ИГОЛЬЧАТЫЙ ЛЁД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Ле</w:t>
      </w:r>
      <w:r w:rsidRPr="00E757CC">
        <w:rPr>
          <w:rFonts w:ascii="Times New Roman" w:hAnsi="Times New Roman"/>
          <w:b/>
          <w:bCs/>
          <w:sz w:val="24"/>
          <w:szCs w:val="24"/>
        </w:rPr>
        <w:t>бедев, А.  Непростые отношения</w:t>
      </w:r>
      <w:r w:rsidRPr="00E757CC">
        <w:rPr>
          <w:rFonts w:ascii="Times New Roman" w:hAnsi="Times New Roman"/>
          <w:sz w:val="24"/>
          <w:szCs w:val="24"/>
        </w:rPr>
        <w:t xml:space="preserve"> / А. Лебедев. -  С. 96-97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РУССКИЙ ЯЗЫК, ГЛАГОЛЬНОЕ СЛОВОИЗМЕНЕНИЕ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E757CC">
        <w:rPr>
          <w:rFonts w:ascii="Times New Roman" w:hAnsi="Times New Roman"/>
          <w:sz w:val="24"/>
          <w:szCs w:val="24"/>
        </w:rPr>
        <w:t>. -  С. 98-99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Курлович, А.  Роза пустыни в нашем доме (из личного опыта)</w:t>
      </w:r>
      <w:r w:rsidRPr="00E757CC">
        <w:rPr>
          <w:rFonts w:ascii="Times New Roman" w:hAnsi="Times New Roman"/>
          <w:sz w:val="24"/>
          <w:szCs w:val="24"/>
        </w:rPr>
        <w:t xml:space="preserve"> / А. Курлович. -  С. 100-103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КОМНАТНЫЕ РАСТЕНИЯ, АД</w:t>
      </w:r>
      <w:r w:rsidRPr="00E757CC">
        <w:rPr>
          <w:rFonts w:ascii="Times New Roman" w:hAnsi="Times New Roman"/>
          <w:sz w:val="24"/>
          <w:szCs w:val="24"/>
        </w:rPr>
        <w:t>ЕНИУМ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Ашкинази, Л.  Ответы и решения</w:t>
      </w:r>
      <w:r w:rsidRPr="00E757CC">
        <w:rPr>
          <w:rFonts w:ascii="Times New Roman" w:hAnsi="Times New Roman"/>
          <w:sz w:val="24"/>
          <w:szCs w:val="24"/>
        </w:rPr>
        <w:t xml:space="preserve"> / Л. Ашкинази, Н. Сьянова. -  С. 104-108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Титова, Т.  Австралийская овчарка - умная и активная</w:t>
      </w:r>
      <w:r w:rsidRPr="00E757CC">
        <w:rPr>
          <w:rFonts w:ascii="Times New Roman" w:hAnsi="Times New Roman"/>
          <w:sz w:val="24"/>
          <w:szCs w:val="24"/>
        </w:rPr>
        <w:t xml:space="preserve"> / Т. Титова. -  С. 109-112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СОБАКОВОДСТВО, АВСТРАЛИЙСКАЯ ОВЧАРКА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Сокольский, И.  Вот сбитень! Вот горячий!</w:t>
      </w:r>
      <w:r w:rsidRPr="00E757CC">
        <w:rPr>
          <w:rFonts w:ascii="Times New Roman" w:hAnsi="Times New Roman"/>
          <w:sz w:val="24"/>
          <w:szCs w:val="24"/>
        </w:rPr>
        <w:t xml:space="preserve"> / И</w:t>
      </w:r>
      <w:r w:rsidRPr="00E757CC">
        <w:rPr>
          <w:rFonts w:ascii="Times New Roman" w:hAnsi="Times New Roman"/>
          <w:sz w:val="24"/>
          <w:szCs w:val="24"/>
        </w:rPr>
        <w:t>. Сокольский. -  С. 113-118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РУССКАЯ КУХНЯ, СБИТЕНЬ, НАПИТКИ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Волков, И.  Частички</w:t>
      </w:r>
      <w:r w:rsidRPr="00E757CC">
        <w:rPr>
          <w:rFonts w:ascii="Times New Roman" w:hAnsi="Times New Roman"/>
          <w:sz w:val="24"/>
          <w:szCs w:val="24"/>
        </w:rPr>
        <w:t xml:space="preserve"> / И. Волков. -  С. 120-123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РАССКАЗЫ, ФАНТАСТИКА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Шевырёва, Н.  Цикламены зажигают огни</w:t>
      </w:r>
      <w:r w:rsidRPr="00E757CC">
        <w:rPr>
          <w:rFonts w:ascii="Times New Roman" w:hAnsi="Times New Roman"/>
          <w:sz w:val="24"/>
          <w:szCs w:val="24"/>
        </w:rPr>
        <w:t xml:space="preserve"> / Н. Шевырёва. -  С. 124-132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КОМНАТНЫЕ РАСТЕНИЯ, ЦИКЛАМ</w:t>
      </w:r>
      <w:r w:rsidRPr="00E757CC">
        <w:rPr>
          <w:rFonts w:ascii="Times New Roman" w:hAnsi="Times New Roman"/>
          <w:sz w:val="24"/>
          <w:szCs w:val="24"/>
        </w:rPr>
        <w:t>ЕНЫ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E757CC">
        <w:rPr>
          <w:rFonts w:ascii="Times New Roman" w:hAnsi="Times New Roman"/>
          <w:sz w:val="24"/>
          <w:szCs w:val="24"/>
        </w:rPr>
        <w:t xml:space="preserve"> / Н. Пухначёва. -  С. 134-135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E757CC">
        <w:rPr>
          <w:rFonts w:ascii="Times New Roman" w:hAnsi="Times New Roman"/>
          <w:sz w:val="24"/>
          <w:szCs w:val="24"/>
        </w:rPr>
        <w:t>.</w:t>
      </w:r>
      <w:proofErr w:type="gramEnd"/>
      <w:r w:rsidR="00E757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7CC">
        <w:rPr>
          <w:rFonts w:ascii="Times New Roman" w:hAnsi="Times New Roman"/>
          <w:sz w:val="24"/>
          <w:szCs w:val="24"/>
        </w:rPr>
        <w:t>с</w:t>
      </w:r>
      <w:proofErr w:type="gramEnd"/>
      <w:r w:rsidRPr="00E757CC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sz w:val="24"/>
          <w:szCs w:val="24"/>
        </w:rPr>
        <w:t xml:space="preserve">  </w:t>
      </w:r>
      <w:r w:rsidRPr="00E757CC">
        <w:rPr>
          <w:rFonts w:ascii="Times New Roman" w:hAnsi="Times New Roman"/>
          <w:b/>
          <w:bCs/>
          <w:sz w:val="24"/>
          <w:szCs w:val="24"/>
        </w:rPr>
        <w:t>Напечатано в 2024 году</w:t>
      </w:r>
      <w:r w:rsidRPr="00E757CC">
        <w:rPr>
          <w:rFonts w:ascii="Times New Roman" w:hAnsi="Times New Roman"/>
          <w:sz w:val="24"/>
          <w:szCs w:val="24"/>
        </w:rPr>
        <w:t>. -  С. 136-143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7CC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E757CC">
        <w:rPr>
          <w:rFonts w:ascii="Times New Roman" w:hAnsi="Times New Roman"/>
          <w:sz w:val="24"/>
          <w:szCs w:val="24"/>
        </w:rPr>
        <w:t xml:space="preserve"> </w:t>
      </w:r>
      <w:r w:rsidRPr="00E757CC">
        <w:rPr>
          <w:rFonts w:ascii="Times New Roman" w:hAnsi="Times New Roman"/>
          <w:sz w:val="24"/>
          <w:szCs w:val="24"/>
        </w:rPr>
        <w:t>всего 1</w:t>
      </w:r>
      <w:proofErr w:type="gramStart"/>
      <w:r w:rsidRPr="00E757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57CC">
        <w:rPr>
          <w:rFonts w:ascii="Times New Roman" w:hAnsi="Times New Roman"/>
          <w:sz w:val="24"/>
          <w:szCs w:val="24"/>
        </w:rPr>
        <w:t xml:space="preserve"> БЛТК (1)</w:t>
      </w:r>
      <w:r w:rsidR="00E757CC">
        <w:rPr>
          <w:rFonts w:ascii="Times New Roman" w:hAnsi="Times New Roman"/>
          <w:sz w:val="24"/>
          <w:szCs w:val="24"/>
        </w:rPr>
        <w:t>.</w:t>
      </w: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757CC" w:rsidRDefault="00351564" w:rsidP="00E757C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757CC" w:rsidRDefault="00351564" w:rsidP="00E7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757CC" w:rsidRDefault="00351564" w:rsidP="00E7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E757CC" w:rsidRDefault="00351564" w:rsidP="00E7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564" w:rsidRPr="00E757CC" w:rsidRDefault="00351564" w:rsidP="00E7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1564" w:rsidRPr="00E757C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A4F"/>
    <w:rsid w:val="002F3A4F"/>
    <w:rsid w:val="00351564"/>
    <w:rsid w:val="00E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2024-12-16T06:25:00Z</dcterms:created>
  <dcterms:modified xsi:type="dcterms:W3CDTF">2024-12-16T06:50:00Z</dcterms:modified>
</cp:coreProperties>
</file>