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ab/>
      </w:r>
      <w:r w:rsidRPr="003B073C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3B0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73C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3B0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73C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B073C">
        <w:rPr>
          <w:rFonts w:ascii="Times New Roman" w:hAnsi="Times New Roman"/>
          <w:b/>
          <w:bCs/>
          <w:sz w:val="24"/>
          <w:szCs w:val="24"/>
        </w:rPr>
        <w:t>№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Фандо, Р. А. Инс</w:t>
      </w:r>
      <w:r w:rsidRPr="003B073C">
        <w:rPr>
          <w:rFonts w:ascii="Times New Roman" w:hAnsi="Times New Roman"/>
          <w:b/>
          <w:bCs/>
          <w:sz w:val="24"/>
          <w:szCs w:val="24"/>
        </w:rPr>
        <w:t>титут особого назначения</w:t>
      </w:r>
      <w:r w:rsidRPr="003B073C">
        <w:rPr>
          <w:rFonts w:ascii="Times New Roman" w:hAnsi="Times New Roman"/>
          <w:sz w:val="24"/>
          <w:szCs w:val="24"/>
        </w:rPr>
        <w:t xml:space="preserve"> / Р. А. Фандо. -  С. 5-13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 xml:space="preserve">лова: ИНСТИТУТ ИСТОРИИ ЕСТЕСТВОЗНАНИЯ И ТЕХНИКИ </w:t>
      </w:r>
      <w:proofErr w:type="gramStart"/>
      <w:r w:rsidRPr="003B073C">
        <w:rPr>
          <w:rFonts w:ascii="Times New Roman" w:hAnsi="Times New Roman"/>
          <w:sz w:val="24"/>
          <w:szCs w:val="24"/>
        </w:rPr>
        <w:t>ИМЕНИ С.</w:t>
      </w:r>
      <w:proofErr w:type="gramEnd"/>
      <w:r w:rsidRPr="003B073C">
        <w:rPr>
          <w:rFonts w:ascii="Times New Roman" w:hAnsi="Times New Roman"/>
          <w:sz w:val="24"/>
          <w:szCs w:val="24"/>
        </w:rPr>
        <w:t>И. ВАВИЛОВА РАН, ИСТОРИЯ НАУКИ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Никольский, </w:t>
      </w:r>
      <w:proofErr w:type="gramStart"/>
      <w:r w:rsidRPr="003B073C">
        <w:rPr>
          <w:rFonts w:ascii="Times New Roman" w:hAnsi="Times New Roman"/>
          <w:b/>
          <w:bCs/>
          <w:sz w:val="24"/>
          <w:szCs w:val="24"/>
        </w:rPr>
        <w:t>А.</w:t>
      </w:r>
      <w:proofErr w:type="gramEnd"/>
      <w:r w:rsidRPr="003B073C">
        <w:rPr>
          <w:rFonts w:ascii="Times New Roman" w:hAnsi="Times New Roman"/>
          <w:b/>
          <w:bCs/>
          <w:sz w:val="24"/>
          <w:szCs w:val="24"/>
        </w:rPr>
        <w:t xml:space="preserve">  Зачем волки воют, а люди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073C">
        <w:rPr>
          <w:rFonts w:ascii="Times New Roman" w:hAnsi="Times New Roman"/>
          <w:b/>
          <w:bCs/>
          <w:sz w:val="24"/>
          <w:szCs w:val="24"/>
        </w:rPr>
        <w:t>поют</w:t>
      </w:r>
      <w:r w:rsidRPr="003B073C">
        <w:rPr>
          <w:rFonts w:ascii="Times New Roman" w:hAnsi="Times New Roman"/>
          <w:sz w:val="24"/>
          <w:szCs w:val="24"/>
        </w:rPr>
        <w:t xml:space="preserve"> / А. Никольский. -  С. 14-21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ЗВУКОВАЯ КОММУНИКАЦИЯ, ЗВ</w:t>
      </w:r>
      <w:r w:rsidRPr="003B073C">
        <w:rPr>
          <w:rFonts w:ascii="Times New Roman" w:hAnsi="Times New Roman"/>
          <w:sz w:val="24"/>
          <w:szCs w:val="24"/>
        </w:rPr>
        <w:t>ЕРИ, ЖИВОТНЫЙ МИР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Соболев, Д.  Зарождение гидроавиации</w:t>
      </w:r>
      <w:r w:rsidRPr="003B073C">
        <w:rPr>
          <w:rFonts w:ascii="Times New Roman" w:hAnsi="Times New Roman"/>
          <w:sz w:val="24"/>
          <w:szCs w:val="24"/>
        </w:rPr>
        <w:t xml:space="preserve"> / Д. Соболев. -  С. 22-32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ИСТОРИЯ АВИАЦИИ, ГИДРОАВИАЦИЯ, ГИДРОСАМОЛЕТЫ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Широкова, В.  Русская Атлантида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073C">
        <w:rPr>
          <w:rFonts w:ascii="Times New Roman" w:hAnsi="Times New Roman"/>
          <w:b/>
          <w:bCs/>
          <w:sz w:val="24"/>
          <w:szCs w:val="24"/>
        </w:rPr>
        <w:t>город Молога</w:t>
      </w:r>
      <w:r w:rsidRPr="003B073C">
        <w:rPr>
          <w:rFonts w:ascii="Times New Roman" w:hAnsi="Times New Roman"/>
          <w:sz w:val="24"/>
          <w:szCs w:val="24"/>
        </w:rPr>
        <w:t xml:space="preserve"> / В. Широкова. -  С. 33-39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ТИХВИНСКАЯ ВОДНАЯ СИСТЕМА, РУССК</w:t>
      </w:r>
      <w:r w:rsidRPr="003B073C">
        <w:rPr>
          <w:rFonts w:ascii="Times New Roman" w:hAnsi="Times New Roman"/>
          <w:sz w:val="24"/>
          <w:szCs w:val="24"/>
        </w:rPr>
        <w:t>ИЙ СЕВЕР, ОСВОЕНИЕ ВОДНЫХ ПУТЕЙ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3B073C">
        <w:rPr>
          <w:rFonts w:ascii="Times New Roman" w:hAnsi="Times New Roman"/>
          <w:sz w:val="24"/>
          <w:szCs w:val="24"/>
        </w:rPr>
        <w:t>. -  С. 40-43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Балега, Ю. Ю. Царица наук...</w:t>
      </w:r>
      <w:r w:rsidRPr="003B073C">
        <w:rPr>
          <w:rFonts w:ascii="Times New Roman" w:hAnsi="Times New Roman"/>
          <w:sz w:val="24"/>
          <w:szCs w:val="24"/>
        </w:rPr>
        <w:t xml:space="preserve"> / Ю. Ю. Балега. -  С. 44-53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ИСТОРИЯ НАУКИ, АСТРОНОМИЯ, СПЕЦИАЛЬНАЯ АСТРОФИЗИЧЕСКАЯ ОБСЕРВАТОРИЯ РАН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3B073C">
        <w:rPr>
          <w:rFonts w:ascii="Times New Roman" w:hAnsi="Times New Roman"/>
          <w:sz w:val="24"/>
          <w:szCs w:val="24"/>
        </w:rPr>
        <w:t>. -  С. 54-55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Булюбаш, Б.  Джон Тиндал</w:t>
      </w:r>
      <w:r w:rsidRPr="003B073C">
        <w:rPr>
          <w:rFonts w:ascii="Times New Roman" w:hAnsi="Times New Roman"/>
          <w:b/>
          <w:bCs/>
          <w:sz w:val="24"/>
          <w:szCs w:val="24"/>
        </w:rPr>
        <w:t>ь и уникальные свойства паров воды: физика и метафизика</w:t>
      </w:r>
      <w:r w:rsidRPr="003B073C">
        <w:rPr>
          <w:rFonts w:ascii="Times New Roman" w:hAnsi="Times New Roman"/>
          <w:sz w:val="24"/>
          <w:szCs w:val="24"/>
        </w:rPr>
        <w:t xml:space="preserve"> / Б. Булюбаш. -  С. 56-62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УЧЕНЫЕ, ВОДЯНОЙ ПАР, ФИЗИКИ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Ерохина, К.  Николай Кудряшов: "Солитон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B073C">
        <w:rPr>
          <w:rFonts w:ascii="Times New Roman" w:hAnsi="Times New Roman"/>
          <w:b/>
          <w:bCs/>
          <w:sz w:val="24"/>
          <w:szCs w:val="24"/>
        </w:rPr>
        <w:t>это и волна, и частица"</w:t>
      </w:r>
      <w:r w:rsidRPr="003B073C">
        <w:rPr>
          <w:rFonts w:ascii="Times New Roman" w:hAnsi="Times New Roman"/>
          <w:sz w:val="24"/>
          <w:szCs w:val="24"/>
        </w:rPr>
        <w:t xml:space="preserve"> / К. Ерохина. -  С. 63-66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СОЛИТОНЫ, ИСТОРИЯ НАУКИ, МАТЕМАТ</w:t>
      </w:r>
      <w:r w:rsidRPr="003B073C">
        <w:rPr>
          <w:rFonts w:ascii="Times New Roman" w:hAnsi="Times New Roman"/>
          <w:sz w:val="24"/>
          <w:szCs w:val="24"/>
        </w:rPr>
        <w:t>ИКИ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3B073C">
        <w:rPr>
          <w:rFonts w:ascii="Times New Roman" w:hAnsi="Times New Roman"/>
          <w:sz w:val="24"/>
          <w:szCs w:val="24"/>
        </w:rPr>
        <w:t>. -  С. 67-68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Селунская, Н.  Три короны Возрождения: Данте, Петрарка, Боккаччо</w:t>
      </w:r>
      <w:r w:rsidRPr="003B073C">
        <w:rPr>
          <w:rFonts w:ascii="Times New Roman" w:hAnsi="Times New Roman"/>
          <w:sz w:val="24"/>
          <w:szCs w:val="24"/>
        </w:rPr>
        <w:t xml:space="preserve"> / Н. Селунская. -  С. 69-77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ПИСАТЕЛИ, ПОЭТЫ, РАННЕЕ ВОЗРОЖДЕНИЕ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Голяндин, А.  Великое наследие македонского царя</w:t>
      </w:r>
      <w:r w:rsidRPr="003B073C">
        <w:rPr>
          <w:rFonts w:ascii="Times New Roman" w:hAnsi="Times New Roman"/>
          <w:sz w:val="24"/>
          <w:szCs w:val="24"/>
        </w:rPr>
        <w:t xml:space="preserve"> / А. Голяндин. -  С. 78-87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</w:t>
      </w:r>
      <w:r w:rsidRPr="003B073C">
        <w:rPr>
          <w:rFonts w:ascii="Times New Roman" w:hAnsi="Times New Roman"/>
          <w:sz w:val="24"/>
          <w:szCs w:val="24"/>
        </w:rPr>
        <w:t>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АЛЕКСАНДР МАКЕДОНСКИЙ, ВОСТОЧНАЯ КУЛЬТУРА, ЭЛЛИНСКАЯ КУЛЬТУРА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Жуков, Б.  Острова цветных грибов</w:t>
      </w:r>
      <w:r w:rsidRPr="003B073C">
        <w:rPr>
          <w:rFonts w:ascii="Times New Roman" w:hAnsi="Times New Roman"/>
          <w:sz w:val="24"/>
          <w:szCs w:val="24"/>
        </w:rPr>
        <w:t xml:space="preserve"> / Б. Жуков. -  С. 88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ГРИБЫ, ТРЮФЕЛИ, ПОДЗЕМНОЕ ПЛОДОНОШЕНИЕ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Шумейко, И.  Приказали стать Леонардо</w:t>
      </w:r>
      <w:proofErr w:type="gramStart"/>
      <w:r w:rsidRPr="003B0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73C">
        <w:rPr>
          <w:rFonts w:ascii="Times New Roman" w:hAnsi="Times New Roman"/>
          <w:sz w:val="24"/>
          <w:szCs w:val="24"/>
        </w:rPr>
        <w:t xml:space="preserve"> [С.У. Ремезов] / И. Шумейко. -  С. 89</w:t>
      </w:r>
      <w:r w:rsidRPr="003B073C">
        <w:rPr>
          <w:rFonts w:ascii="Times New Roman" w:hAnsi="Times New Roman"/>
          <w:sz w:val="24"/>
          <w:szCs w:val="24"/>
        </w:rPr>
        <w:t>-94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ИЗОГРАФЫ, КАРТОГРАФЫ, ЗОДЧИЕ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3B073C">
        <w:rPr>
          <w:rFonts w:ascii="Times New Roman" w:hAnsi="Times New Roman"/>
          <w:sz w:val="24"/>
          <w:szCs w:val="24"/>
        </w:rPr>
        <w:t>. -  С. 95-96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Гинцбург, С.  "Африка-Алкебулан: sentio ergo sum"</w:t>
      </w:r>
      <w:r w:rsidRPr="003B073C">
        <w:rPr>
          <w:rFonts w:ascii="Times New Roman" w:hAnsi="Times New Roman"/>
          <w:sz w:val="24"/>
          <w:szCs w:val="24"/>
        </w:rPr>
        <w:t xml:space="preserve"> / С. Гинцбург. -  С. 97-104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АФРИКАНСКАЯ КУЛЬТУРА, АРАБСКАЯ КУЛЬТУРА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Волков, А.  Давид против Голиафа</w:t>
      </w:r>
      <w:r w:rsidRPr="003B073C">
        <w:rPr>
          <w:rFonts w:ascii="Times New Roman" w:hAnsi="Times New Roman"/>
          <w:sz w:val="24"/>
          <w:szCs w:val="24"/>
        </w:rPr>
        <w:t xml:space="preserve"> / А. Волк</w:t>
      </w:r>
      <w:r w:rsidRPr="003B073C">
        <w:rPr>
          <w:rFonts w:ascii="Times New Roman" w:hAnsi="Times New Roman"/>
          <w:sz w:val="24"/>
          <w:szCs w:val="24"/>
        </w:rPr>
        <w:t>ов. -  С. 105-110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АНГЛО-БУРСКАЯ ВОЙНА, ИСТОРИЯ ВЕЛИКОБРИТАНИИ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3B073C">
        <w:rPr>
          <w:rFonts w:ascii="Times New Roman" w:hAnsi="Times New Roman"/>
          <w:sz w:val="24"/>
          <w:szCs w:val="24"/>
        </w:rPr>
        <w:t>. -  С. 111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 xml:space="preserve">Соловьева, Т.  Власть тайной азбуки </w:t>
      </w:r>
      <w:r w:rsidRPr="003B073C">
        <w:rPr>
          <w:rFonts w:ascii="Times New Roman" w:hAnsi="Times New Roman"/>
          <w:sz w:val="24"/>
          <w:szCs w:val="24"/>
        </w:rPr>
        <w:t xml:space="preserve"> / Т. Соловьева. -  С. 112-118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ЗАШИФРОВАННЫЕ ТЕКСТЫ, ШИФРЫ, ВСЕМИРНАЯ ИСТОРИЯ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Содержание журнала "Знан</w:t>
      </w:r>
      <w:r w:rsidRPr="003B073C">
        <w:rPr>
          <w:rFonts w:ascii="Times New Roman" w:hAnsi="Times New Roman"/>
          <w:b/>
          <w:bCs/>
          <w:sz w:val="24"/>
          <w:szCs w:val="24"/>
        </w:rPr>
        <w:t>ие - сила" за 2024 год</w:t>
      </w:r>
      <w:r w:rsidRPr="003B073C">
        <w:rPr>
          <w:rFonts w:ascii="Times New Roman" w:hAnsi="Times New Roman"/>
          <w:sz w:val="24"/>
          <w:szCs w:val="24"/>
        </w:rPr>
        <w:t>. -  С. 119-122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3B073C">
        <w:rPr>
          <w:rFonts w:ascii="Times New Roman" w:hAnsi="Times New Roman"/>
          <w:sz w:val="24"/>
          <w:szCs w:val="24"/>
        </w:rPr>
        <w:t>. -  С. 123-125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 xml:space="preserve">  </w:t>
      </w:r>
      <w:r w:rsidRPr="003B073C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3B073C">
        <w:rPr>
          <w:rFonts w:ascii="Times New Roman" w:hAnsi="Times New Roman"/>
          <w:sz w:val="24"/>
          <w:szCs w:val="24"/>
        </w:rPr>
        <w:t>. -  С. 126-127</w:t>
      </w:r>
    </w:p>
    <w:p w:rsidR="00000000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sz w:val="24"/>
          <w:szCs w:val="24"/>
        </w:rPr>
        <w:t>Кл</w:t>
      </w:r>
      <w:proofErr w:type="gramStart"/>
      <w:r w:rsidRPr="003B073C">
        <w:rPr>
          <w:rFonts w:ascii="Times New Roman" w:hAnsi="Times New Roman"/>
          <w:sz w:val="24"/>
          <w:szCs w:val="24"/>
        </w:rPr>
        <w:t>.</w:t>
      </w:r>
      <w:proofErr w:type="gramEnd"/>
      <w:r w:rsidR="003B0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73C">
        <w:rPr>
          <w:rFonts w:ascii="Times New Roman" w:hAnsi="Times New Roman"/>
          <w:sz w:val="24"/>
          <w:szCs w:val="24"/>
        </w:rPr>
        <w:t>с</w:t>
      </w:r>
      <w:proofErr w:type="gramEnd"/>
      <w:r w:rsidRPr="003B073C">
        <w:rPr>
          <w:rFonts w:ascii="Times New Roman" w:hAnsi="Times New Roman"/>
          <w:sz w:val="24"/>
          <w:szCs w:val="24"/>
        </w:rPr>
        <w:t>лова: ФРАНЦИЯ, АВИНЬОН, ГОРОД (ФРАНЦИЯ), СКАНДОЛА, ЗАПОВЕДНИК</w:t>
      </w:r>
    </w:p>
    <w:p w:rsidR="00F02A88" w:rsidRPr="003B073C" w:rsidRDefault="00F02A88" w:rsidP="003B073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3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B073C">
        <w:rPr>
          <w:rFonts w:ascii="Times New Roman" w:hAnsi="Times New Roman"/>
          <w:sz w:val="24"/>
          <w:szCs w:val="24"/>
        </w:rPr>
        <w:t xml:space="preserve"> </w:t>
      </w:r>
      <w:r w:rsidRPr="003B073C">
        <w:rPr>
          <w:rFonts w:ascii="Times New Roman" w:hAnsi="Times New Roman"/>
          <w:sz w:val="24"/>
          <w:szCs w:val="24"/>
        </w:rPr>
        <w:t>всего 1</w:t>
      </w:r>
      <w:proofErr w:type="gramStart"/>
      <w:r w:rsidRPr="003B0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73C">
        <w:rPr>
          <w:rFonts w:ascii="Times New Roman" w:hAnsi="Times New Roman"/>
          <w:sz w:val="24"/>
          <w:szCs w:val="24"/>
        </w:rPr>
        <w:t xml:space="preserve"> БЛТК (1)</w:t>
      </w:r>
    </w:p>
    <w:sectPr w:rsidR="00F02A88" w:rsidRPr="003B073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38"/>
    <w:rsid w:val="003B073C"/>
    <w:rsid w:val="00914938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2024-12-13T11:47:00Z</dcterms:created>
  <dcterms:modified xsi:type="dcterms:W3CDTF">2024-12-13T11:48:00Z</dcterms:modified>
</cp:coreProperties>
</file>