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ab/>
      </w:r>
      <w:r w:rsidRPr="000F73E2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 </w:t>
      </w:r>
      <w:r w:rsidRPr="000F73E2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1C6FE6">
        <w:rPr>
          <w:rFonts w:ascii="Times New Roman" w:hAnsi="Times New Roman"/>
          <w:b/>
          <w:bCs/>
          <w:sz w:val="24"/>
          <w:szCs w:val="24"/>
        </w:rPr>
        <w:t>№</w:t>
      </w:r>
      <w:r w:rsidRPr="000F73E2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1C6FE6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ab/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F73E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Гуминский, В. М. "Никогда еще не видал я чужой земли..."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[путевые очерки А.С. Пушкина] / В. М. Гуминский. -  С. 8-18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ПИСАТЕЛИ, ПОЭТЫ, ПУТЕШЕСТВЕННИКИ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Подлесная, М.  Молдова - бессарабский приют Пушкина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[А.С. Пушкин в Молдавии] / М. Подлесная. -  С. 19-25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ПИСАТЕЛИ, ПОЭТЫ, МОЛДАВИЯ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Кутейников, С.  "Гончаровская" дорога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[посещение А.С. Пушкиным имения Н.И. Гончаровой] / С. Кутейников. -  С. 26-29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ПИСАТЕЛИ, ПОЭТЫ, ЯРОПОЛЕЦ, СЕЛО (МОСКОВСКАЯ ОБЛАСТЬ)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П. - это Александр Сергеевич Пушкин</w:t>
      </w:r>
      <w:r w:rsidRPr="000F73E2">
        <w:rPr>
          <w:rFonts w:ascii="Times New Roman" w:hAnsi="Times New Roman"/>
          <w:sz w:val="24"/>
          <w:szCs w:val="24"/>
        </w:rPr>
        <w:t>. -  С. 30-35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ПУШКИНИСТЫ, ПИСАТЕЛИ, ПОЭТЫ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0F73E2">
        <w:rPr>
          <w:rFonts w:ascii="Times New Roman" w:hAnsi="Times New Roman"/>
          <w:sz w:val="24"/>
          <w:szCs w:val="24"/>
        </w:rPr>
        <w:t>. -  С. 36-39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Бакланов, П. В. "Вышли мы все из сверхновых"</w:t>
      </w:r>
      <w:r w:rsidRPr="000F73E2">
        <w:rPr>
          <w:rFonts w:ascii="Times New Roman" w:hAnsi="Times New Roman"/>
          <w:sz w:val="24"/>
          <w:szCs w:val="24"/>
        </w:rPr>
        <w:t xml:space="preserve"> / П. В. Бакланов. -  С. 40-48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СВЕРХНОВЫЕ ЗВЕЗДЫ, ИСТОРИЯ НАУКИ, АСТРОНОМИЯ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Раскрывая загадки Марса</w:t>
      </w:r>
      <w:r w:rsidRPr="000F73E2">
        <w:rPr>
          <w:rFonts w:ascii="Times New Roman" w:hAnsi="Times New Roman"/>
          <w:sz w:val="24"/>
          <w:szCs w:val="24"/>
        </w:rPr>
        <w:t>. -  С. 49-52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АСТРОНОМИЯ, МАРС, ПЛАНЕТА, ПЛАНЕТЫ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Келлер, А.  Предыстория появления "художеств" в Петербургской Академии художеств и наук</w:t>
      </w:r>
      <w:r w:rsidRPr="000F73E2">
        <w:rPr>
          <w:rFonts w:ascii="Times New Roman" w:hAnsi="Times New Roman"/>
          <w:sz w:val="24"/>
          <w:szCs w:val="24"/>
        </w:rPr>
        <w:t xml:space="preserve"> / А. Келлер. -  С. 53-60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ИСТОРИЯ РОССИИ, ПЕТЕРБУРГСКАЯ АКАДЕМИЯ НАУК И ХУДОЖЕСТВ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Жуков, Б.  Партитура листа</w:t>
      </w:r>
      <w:r w:rsidRPr="000F73E2">
        <w:rPr>
          <w:rFonts w:ascii="Times New Roman" w:hAnsi="Times New Roman"/>
          <w:sz w:val="24"/>
          <w:szCs w:val="24"/>
        </w:rPr>
        <w:t xml:space="preserve"> / Б. Жуков. -  С. 61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ЛИСТЬЯ РАСТЕНИЙ, АУКСИН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Жуков, Б.  Евгеника: от разочарования к новым соблазнам</w:t>
      </w:r>
      <w:r w:rsidRPr="000F73E2">
        <w:rPr>
          <w:rFonts w:ascii="Times New Roman" w:hAnsi="Times New Roman"/>
          <w:sz w:val="24"/>
          <w:szCs w:val="24"/>
        </w:rPr>
        <w:t xml:space="preserve"> / Б. Жуков. -  С. 62-71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ЕВГЕНИКА, ИСТОРИЯ НАУКИ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0F73E2">
        <w:rPr>
          <w:rFonts w:ascii="Times New Roman" w:hAnsi="Times New Roman"/>
          <w:sz w:val="24"/>
          <w:szCs w:val="24"/>
        </w:rPr>
        <w:t>. -  С. 72-73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Морозова, Т.  Оттенки неба</w:t>
      </w:r>
      <w:r w:rsidRPr="000F73E2">
        <w:rPr>
          <w:rFonts w:ascii="Times New Roman" w:hAnsi="Times New Roman"/>
          <w:sz w:val="24"/>
          <w:szCs w:val="24"/>
        </w:rPr>
        <w:t xml:space="preserve"> / Т. Морозова. -  С. 74-79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НЕБО, РЭЛЕЕВСКОЕ РАССЕЯНИЕ СВЕТА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Ястребова, А.  Поток Святского</w:t>
      </w:r>
      <w:r w:rsidRPr="000F73E2">
        <w:rPr>
          <w:rFonts w:ascii="Times New Roman" w:hAnsi="Times New Roman"/>
          <w:sz w:val="24"/>
          <w:szCs w:val="24"/>
        </w:rPr>
        <w:t xml:space="preserve"> / А. Ястребова. -  С. 80-85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МЕТЕОРИТЫ, ТУНГУССКИЙ МЕТЕОРИТ, ПРИРОДНЫЕ КАТАСТРОФЫ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Сделано в России</w:t>
      </w:r>
      <w:r w:rsidRPr="000F73E2">
        <w:rPr>
          <w:rFonts w:ascii="Times New Roman" w:hAnsi="Times New Roman"/>
          <w:sz w:val="24"/>
          <w:szCs w:val="24"/>
        </w:rPr>
        <w:t>. -  С. 86-87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Операции "Багратион" - 80!</w:t>
      </w:r>
      <w:r w:rsidRPr="000F73E2">
        <w:rPr>
          <w:rFonts w:ascii="Times New Roman" w:hAnsi="Times New Roman"/>
          <w:sz w:val="24"/>
          <w:szCs w:val="24"/>
        </w:rPr>
        <w:t>. -  С. 88-89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ИСТОРИЯ РОССИИ, ВЕЛИКАЯ ОТЕЧЕСТВЕННАЯ ВОЙНА, ОПЕРАЦИЯ БАГРАТИОН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 xml:space="preserve">Барановский, М.  Двадцать </w:t>
      </w:r>
      <w:proofErr w:type="gramStart"/>
      <w:r w:rsidRPr="000F73E2">
        <w:rPr>
          <w:rFonts w:ascii="Times New Roman" w:hAnsi="Times New Roman"/>
          <w:b/>
          <w:bCs/>
          <w:sz w:val="24"/>
          <w:szCs w:val="24"/>
        </w:rPr>
        <w:t>фактов о Василе</w:t>
      </w:r>
      <w:proofErr w:type="gramEnd"/>
      <w:r w:rsidRPr="000F73E2">
        <w:rPr>
          <w:rFonts w:ascii="Times New Roman" w:hAnsi="Times New Roman"/>
          <w:b/>
          <w:bCs/>
          <w:sz w:val="24"/>
          <w:szCs w:val="24"/>
        </w:rPr>
        <w:t xml:space="preserve"> Быкове</w:t>
      </w:r>
      <w:r w:rsidRPr="000F73E2">
        <w:rPr>
          <w:rFonts w:ascii="Times New Roman" w:hAnsi="Times New Roman"/>
          <w:sz w:val="24"/>
          <w:szCs w:val="24"/>
        </w:rPr>
        <w:t xml:space="preserve"> / М. Барановский. -  С. 90-92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ПИСАТЕЛИ, ВОЕННАЯ ПРОЗА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Шумейко, И.  Наталья Гранцева, Уистен Оден... и статья британского посла</w:t>
      </w:r>
      <w:r w:rsidRPr="000F73E2">
        <w:rPr>
          <w:rFonts w:ascii="Times New Roman" w:hAnsi="Times New Roman"/>
          <w:sz w:val="24"/>
          <w:szCs w:val="24"/>
        </w:rPr>
        <w:t xml:space="preserve"> / И. Шумейко. -  С. 93-96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КНИГИ, ДРАМАТУРГИ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Соловьева, Т.  Длинноногие иероглифы китаянок</w:t>
      </w:r>
      <w:r w:rsidRPr="000F73E2">
        <w:rPr>
          <w:rFonts w:ascii="Times New Roman" w:hAnsi="Times New Roman"/>
          <w:sz w:val="24"/>
          <w:szCs w:val="24"/>
        </w:rPr>
        <w:t xml:space="preserve"> / Т. Соловьева. -  С. 97-101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ИСТОРИЯ ДРЕВНЕГО КИТАЯ, ЖЕНЩИНЫ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0F73E2">
        <w:rPr>
          <w:rFonts w:ascii="Times New Roman" w:hAnsi="Times New Roman"/>
          <w:sz w:val="24"/>
          <w:szCs w:val="24"/>
        </w:rPr>
        <w:t>. -  С. 102-103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Соловьева, Т.  Acta diurna populi Romani: первая публичная газета</w:t>
      </w:r>
      <w:r w:rsidRPr="000F73E2">
        <w:rPr>
          <w:rFonts w:ascii="Times New Roman" w:hAnsi="Times New Roman"/>
          <w:sz w:val="24"/>
          <w:szCs w:val="24"/>
        </w:rPr>
        <w:t xml:space="preserve"> / Т. Соловьева. -  С. 104-108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ИСТОРИЯ ДРЕВНЕГО РИМА, ГАЗЕТА, ПРЕССА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Голяндин, А.  Исчезнувшая империя, воскресший город</w:t>
      </w:r>
      <w:r w:rsidRPr="000F73E2">
        <w:rPr>
          <w:rFonts w:ascii="Times New Roman" w:hAnsi="Times New Roman"/>
          <w:sz w:val="24"/>
          <w:szCs w:val="24"/>
        </w:rPr>
        <w:t xml:space="preserve"> / А. Голяндин. -  С. 109-115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ИЕРУСАЛИМСКИЙ ХРАМ, КРЕПОСТЬ АНТОНИЯ, ИУДЕЙСКИЕ ВОЙНЫ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0F73E2">
        <w:rPr>
          <w:rFonts w:ascii="Times New Roman" w:hAnsi="Times New Roman"/>
          <w:sz w:val="24"/>
          <w:szCs w:val="24"/>
        </w:rPr>
        <w:t>. -  С. 116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Волков, А.  Свидетельницы Иисуса</w:t>
      </w:r>
      <w:r w:rsidRPr="000F73E2">
        <w:rPr>
          <w:rFonts w:ascii="Times New Roman" w:hAnsi="Times New Roman"/>
          <w:sz w:val="24"/>
          <w:szCs w:val="24"/>
        </w:rPr>
        <w:t xml:space="preserve"> / А. Волков. -  С. 117-123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ЕВАНГЕЛИЕ, ЖЕНЩИНЫ, БИБЛЕЙСКИЕ ПЕРСОНАЖИ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 xml:space="preserve">Климов, </w:t>
      </w:r>
      <w:proofErr w:type="gramStart"/>
      <w:r w:rsidRPr="000F73E2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0F73E2">
        <w:rPr>
          <w:rFonts w:ascii="Times New Roman" w:hAnsi="Times New Roman"/>
          <w:b/>
          <w:bCs/>
          <w:sz w:val="24"/>
          <w:szCs w:val="24"/>
        </w:rPr>
        <w:t xml:space="preserve">  Где прячутся игрунки?</w:t>
      </w:r>
      <w:r w:rsidRPr="000F73E2">
        <w:rPr>
          <w:rFonts w:ascii="Times New Roman" w:hAnsi="Times New Roman"/>
          <w:sz w:val="24"/>
          <w:szCs w:val="24"/>
        </w:rPr>
        <w:t xml:space="preserve"> / В. Климов. -  С. 124-125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ЖИВОТНЫЙ МИР, ИГРУНКИ, ОБЕЗЬЯНЫ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 xml:space="preserve">  </w:t>
      </w:r>
      <w:r w:rsidRPr="000F73E2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0F73E2">
        <w:rPr>
          <w:rFonts w:ascii="Times New Roman" w:hAnsi="Times New Roman"/>
          <w:sz w:val="24"/>
          <w:szCs w:val="24"/>
        </w:rPr>
        <w:t>. -  С. 126-127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sz w:val="24"/>
          <w:szCs w:val="24"/>
        </w:rPr>
        <w:t>Кл</w:t>
      </w:r>
      <w:proofErr w:type="gramStart"/>
      <w:r w:rsidRPr="000F73E2">
        <w:rPr>
          <w:rFonts w:ascii="Times New Roman" w:hAnsi="Times New Roman"/>
          <w:sz w:val="24"/>
          <w:szCs w:val="24"/>
        </w:rPr>
        <w:t>.</w:t>
      </w:r>
      <w:proofErr w:type="gramEnd"/>
      <w:r w:rsidR="000F7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E2">
        <w:rPr>
          <w:rFonts w:ascii="Times New Roman" w:hAnsi="Times New Roman"/>
          <w:sz w:val="24"/>
          <w:szCs w:val="24"/>
        </w:rPr>
        <w:t>с</w:t>
      </w:r>
      <w:proofErr w:type="gramEnd"/>
      <w:r w:rsidRPr="000F73E2">
        <w:rPr>
          <w:rFonts w:ascii="Times New Roman" w:hAnsi="Times New Roman"/>
          <w:sz w:val="24"/>
          <w:szCs w:val="24"/>
        </w:rPr>
        <w:t>лова: ШВЕЙЦАРИЯ, КРУПНОПАНЕЛЬНОЕ СТРОИТЕЛЬСТВО</w:t>
      </w:r>
    </w:p>
    <w:p w:rsidR="00D46A66" w:rsidRPr="000F73E2" w:rsidRDefault="00A37A90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E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0F73E2">
        <w:rPr>
          <w:rFonts w:ascii="Times New Roman" w:hAnsi="Times New Roman"/>
          <w:sz w:val="24"/>
          <w:szCs w:val="24"/>
        </w:rPr>
        <w:t xml:space="preserve"> </w:t>
      </w:r>
      <w:r w:rsidRPr="000F73E2">
        <w:rPr>
          <w:rFonts w:ascii="Times New Roman" w:hAnsi="Times New Roman"/>
          <w:sz w:val="24"/>
          <w:szCs w:val="24"/>
        </w:rPr>
        <w:t>всего 1</w:t>
      </w:r>
      <w:proofErr w:type="gramStart"/>
      <w:r w:rsidRPr="000F73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3E2">
        <w:rPr>
          <w:rFonts w:ascii="Times New Roman" w:hAnsi="Times New Roman"/>
          <w:sz w:val="24"/>
          <w:szCs w:val="24"/>
        </w:rPr>
        <w:t xml:space="preserve"> БЛТК (1)</w:t>
      </w:r>
      <w:r w:rsidR="000F73E2">
        <w:rPr>
          <w:rFonts w:ascii="Times New Roman" w:hAnsi="Times New Roman"/>
          <w:sz w:val="24"/>
          <w:szCs w:val="24"/>
        </w:rPr>
        <w:t>.</w:t>
      </w:r>
    </w:p>
    <w:p w:rsidR="00D46A66" w:rsidRPr="000F73E2" w:rsidRDefault="00D46A66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A66" w:rsidRPr="000F73E2" w:rsidRDefault="00D46A66" w:rsidP="000F73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A66" w:rsidRPr="000F73E2" w:rsidRDefault="00D46A66" w:rsidP="000F7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A66" w:rsidRPr="000F73E2" w:rsidRDefault="00D46A66" w:rsidP="000F7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A66" w:rsidRPr="000F73E2" w:rsidRDefault="00D46A66" w:rsidP="000F7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A90" w:rsidRPr="000F73E2" w:rsidRDefault="00A37A90" w:rsidP="000F7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7A90" w:rsidRPr="000F73E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B29"/>
    <w:rsid w:val="000F73E2"/>
    <w:rsid w:val="001C6FE6"/>
    <w:rsid w:val="00660B29"/>
    <w:rsid w:val="00A37A90"/>
    <w:rsid w:val="00D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5</cp:revision>
  <dcterms:created xsi:type="dcterms:W3CDTF">2024-06-17T12:27:00Z</dcterms:created>
  <dcterms:modified xsi:type="dcterms:W3CDTF">2024-06-17T12:29:00Z</dcterms:modified>
</cp:coreProperties>
</file>