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BE" w:rsidRPr="000475CE" w:rsidRDefault="00425F9B" w:rsidP="006002BE">
      <w:pPr>
        <w:shd w:val="clear" w:color="auto" w:fill="FFFFFF"/>
        <w:ind w:left="109" w:right="15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B07EBE" w:rsidRDefault="00B07EBE" w:rsidP="005136DB">
      <w:pPr>
        <w:jc w:val="center"/>
      </w:pPr>
    </w:p>
    <w:tbl>
      <w:tblPr>
        <w:tblW w:w="147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1557"/>
        <w:gridCol w:w="8466"/>
        <w:gridCol w:w="1823"/>
      </w:tblGrid>
      <w:tr w:rsidR="00BA02AA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2AA" w:rsidRPr="00BA02AA" w:rsidRDefault="00BA02AA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BA02AA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2AA" w:rsidRPr="00BA02AA" w:rsidRDefault="00BA02AA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AA" w:rsidRPr="00BA02AA" w:rsidRDefault="00BA02AA" w:rsidP="00075A88">
            <w:pPr>
              <w:pStyle w:val="3"/>
              <w:rPr>
                <w:b/>
                <w:sz w:val="20"/>
              </w:rPr>
            </w:pPr>
          </w:p>
          <w:p w:rsidR="00BA02AA" w:rsidRPr="00BA02AA" w:rsidRDefault="00BA02AA" w:rsidP="00075A88">
            <w:pPr>
              <w:pStyle w:val="3"/>
              <w:rPr>
                <w:b/>
                <w:sz w:val="20"/>
              </w:rPr>
            </w:pPr>
            <w:r w:rsidRPr="00BA02AA">
              <w:rPr>
                <w:b/>
                <w:sz w:val="20"/>
              </w:rPr>
              <w:t>Наименование разработки в электронной форме</w:t>
            </w:r>
          </w:p>
          <w:p w:rsidR="00BA02AA" w:rsidRPr="00BA02AA" w:rsidRDefault="00BA02AA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AA" w:rsidRPr="00BA02AA" w:rsidRDefault="00E7157A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BA02AA" w:rsidRPr="00CF2958" w:rsidTr="00860C0F">
        <w:trPr>
          <w:trHeight w:val="288"/>
          <w:jc w:val="center"/>
        </w:trPr>
        <w:tc>
          <w:tcPr>
            <w:tcW w:w="1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AA" w:rsidRPr="004E1B6C" w:rsidRDefault="00BA02AA" w:rsidP="00B269D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1B6C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5127F2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5C" w:rsidRPr="0049255C" w:rsidRDefault="0049255C" w:rsidP="0049255C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49255C">
              <w:rPr>
                <w:shd w:val="clear" w:color="auto" w:fill="FFFFFF"/>
              </w:rPr>
              <w:t>Издательский центр «Академия»</w:t>
            </w:r>
          </w:p>
          <w:p w:rsidR="0049255C" w:rsidRPr="0049255C" w:rsidRDefault="0049255C" w:rsidP="0049255C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49255C">
              <w:rPr>
                <w:shd w:val="clear" w:color="auto" w:fill="FFFFFF"/>
              </w:rPr>
              <w:t>Электронная библиотека</w:t>
            </w:r>
          </w:p>
          <w:p w:rsidR="005127F2" w:rsidRPr="007D66F1" w:rsidRDefault="0049255C" w:rsidP="0049255C">
            <w:pPr>
              <w:ind w:left="113" w:right="113"/>
              <w:jc w:val="center"/>
              <w:rPr>
                <w:shd w:val="clear" w:color="auto" w:fill="FFFFFF"/>
              </w:rPr>
            </w:pPr>
            <w:r w:rsidRPr="0049255C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F2" w:rsidRPr="00F75083" w:rsidRDefault="00980BD4" w:rsidP="006D5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C67E5E" wp14:editId="3EEAB04B">
                  <wp:extent cx="577465" cy="922352"/>
                  <wp:effectExtent l="0" t="0" r="0" b="0"/>
                  <wp:docPr id="1" name="Рисунок 1" descr="Информационные технологии в профессиональн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ционные технологии в профессиональн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25" cy="93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F2" w:rsidRPr="004E1B6C" w:rsidRDefault="00556677" w:rsidP="0048436E">
            <w:pPr>
              <w:tabs>
                <w:tab w:val="left" w:pos="317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4E1B6C">
              <w:rPr>
                <w:sz w:val="24"/>
                <w:szCs w:val="24"/>
              </w:rPr>
              <w:t>Михеева, Е. В. Информационные технологии в профессиональной деятельности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учебник / Е. В. Михеева, О. И. Титова. – 5-е изд., </w:t>
            </w:r>
            <w:proofErr w:type="spellStart"/>
            <w:r w:rsidRPr="004E1B6C">
              <w:rPr>
                <w:sz w:val="24"/>
                <w:szCs w:val="24"/>
              </w:rPr>
              <w:t>испр</w:t>
            </w:r>
            <w:proofErr w:type="spellEnd"/>
            <w:r w:rsidRPr="004E1B6C">
              <w:rPr>
                <w:sz w:val="24"/>
                <w:szCs w:val="24"/>
              </w:rPr>
              <w:t>. – Москва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Академия, 2021. – 410, [1] с. : ил</w:t>
            </w:r>
            <w:proofErr w:type="gramStart"/>
            <w:r w:rsidRPr="004E1B6C">
              <w:rPr>
                <w:sz w:val="24"/>
                <w:szCs w:val="24"/>
              </w:rPr>
              <w:t xml:space="preserve">., </w:t>
            </w:r>
            <w:proofErr w:type="gramEnd"/>
            <w:r w:rsidRPr="004E1B6C">
              <w:rPr>
                <w:sz w:val="24"/>
                <w:szCs w:val="24"/>
              </w:rPr>
              <w:t>табл. – (Профессиональное образование) (ТОП 50). – ISBN 978-5-4468-9943-2.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48436E" w:rsidRPr="0048436E">
              <w:rPr>
                <w:rStyle w:val="a3"/>
                <w:sz w:val="24"/>
                <w:szCs w:val="24"/>
              </w:rPr>
              <w:t>https://academia-moscow.ru/reader/?id=553019</w:t>
            </w:r>
            <w:r w:rsidRPr="004E1B6C">
              <w:rPr>
                <w:sz w:val="24"/>
                <w:szCs w:val="24"/>
              </w:rPr>
              <w:t xml:space="preserve"> (дата обращения: 01.06.2022). – Режим доступа: для авторизир. пользователей</w:t>
            </w:r>
            <w:r w:rsidR="00E944D4" w:rsidRPr="004E1B6C">
              <w:rPr>
                <w:sz w:val="24"/>
                <w:szCs w:val="24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A" w:rsidRPr="00E7157A" w:rsidRDefault="00E7157A" w:rsidP="00E715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E7157A">
              <w:rPr>
                <w:color w:val="000000"/>
              </w:rPr>
              <w:t>доступ</w:t>
            </w:r>
          </w:p>
          <w:p w:rsidR="00E7157A" w:rsidRDefault="00E7157A" w:rsidP="00E7157A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157A">
              <w:rPr>
                <w:color w:val="000000"/>
                <w:sz w:val="20"/>
                <w:szCs w:val="20"/>
              </w:rPr>
              <w:t>до 31 мая 2025 года</w:t>
            </w:r>
          </w:p>
          <w:p w:rsidR="00E7157A" w:rsidRDefault="00E7157A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E7157A" w:rsidRDefault="00E7157A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E7157A" w:rsidRDefault="00E7157A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5127F2" w:rsidRPr="007D66F1" w:rsidRDefault="002543CD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43CD">
              <w:rPr>
                <w:color w:val="000000"/>
                <w:sz w:val="20"/>
                <w:szCs w:val="20"/>
              </w:rPr>
              <w:t>ПООП 23.02.07</w:t>
            </w:r>
          </w:p>
        </w:tc>
      </w:tr>
      <w:tr w:rsidR="005127F2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5C" w:rsidRPr="0049255C" w:rsidRDefault="0049255C" w:rsidP="0049255C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49255C">
              <w:rPr>
                <w:shd w:val="clear" w:color="auto" w:fill="FFFFFF"/>
              </w:rPr>
              <w:t>Издательский центр «Академия»</w:t>
            </w:r>
          </w:p>
          <w:p w:rsidR="0049255C" w:rsidRPr="0049255C" w:rsidRDefault="0049255C" w:rsidP="0049255C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49255C">
              <w:rPr>
                <w:shd w:val="clear" w:color="auto" w:fill="FFFFFF"/>
              </w:rPr>
              <w:t>Электронная библиотека</w:t>
            </w:r>
          </w:p>
          <w:p w:rsidR="005127F2" w:rsidRPr="007D66F1" w:rsidRDefault="0049255C" w:rsidP="0049255C">
            <w:pPr>
              <w:ind w:left="113" w:right="113"/>
              <w:jc w:val="center"/>
              <w:rPr>
                <w:shd w:val="clear" w:color="auto" w:fill="FFFFFF"/>
              </w:rPr>
            </w:pPr>
            <w:r w:rsidRPr="0049255C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F2" w:rsidRPr="00F75083" w:rsidRDefault="00980BD4" w:rsidP="006D5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A0669" wp14:editId="0054C9D5">
                  <wp:extent cx="562727" cy="890547"/>
                  <wp:effectExtent l="0" t="0" r="8890" b="5080"/>
                  <wp:docPr id="7" name="Рисунок 7" descr="Практикум по информационным технологиям в профессиональн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ктикум по информационным технологиям в профессиональн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31" cy="89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F2" w:rsidRPr="004E1B6C" w:rsidRDefault="00556677" w:rsidP="002E493B">
            <w:pPr>
              <w:tabs>
                <w:tab w:val="left" w:pos="317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4E1B6C">
              <w:rPr>
                <w:sz w:val="24"/>
                <w:szCs w:val="24"/>
              </w:rPr>
              <w:t>Михеева, Е. В. Практикум по информационным технологиям в профессиональной деятельности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учебное пособие / Е. В. Михеева, О. И. Титова. – 5-е изд., </w:t>
            </w:r>
            <w:proofErr w:type="spellStart"/>
            <w:r w:rsidRPr="004E1B6C">
              <w:rPr>
                <w:sz w:val="24"/>
                <w:szCs w:val="24"/>
              </w:rPr>
              <w:t>испр</w:t>
            </w:r>
            <w:proofErr w:type="spellEnd"/>
            <w:r w:rsidRPr="004E1B6C">
              <w:rPr>
                <w:sz w:val="24"/>
                <w:szCs w:val="24"/>
              </w:rPr>
              <w:t>. – Москва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Академия, 2021. – 286, [1] с. : ил</w:t>
            </w:r>
            <w:proofErr w:type="gramStart"/>
            <w:r w:rsidRPr="004E1B6C">
              <w:rPr>
                <w:sz w:val="24"/>
                <w:szCs w:val="24"/>
              </w:rPr>
              <w:t xml:space="preserve">., </w:t>
            </w:r>
            <w:proofErr w:type="gramEnd"/>
            <w:r w:rsidRPr="004E1B6C">
              <w:rPr>
                <w:sz w:val="24"/>
                <w:szCs w:val="24"/>
              </w:rPr>
              <w:t>табл. – (Профессиональное образование) (ТОП 50). – ISBN 978-5-4468-9942-5.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2E493B" w:rsidRPr="002E493B">
              <w:rPr>
                <w:rStyle w:val="a3"/>
                <w:sz w:val="24"/>
                <w:szCs w:val="24"/>
              </w:rPr>
              <w:t>https://academia-moscow.ru/reader/?id=549413</w:t>
            </w:r>
            <w:r w:rsidRPr="004E1B6C">
              <w:rPr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A" w:rsidRPr="00E7157A" w:rsidRDefault="00E7157A" w:rsidP="00E715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E7157A">
              <w:rPr>
                <w:color w:val="000000"/>
              </w:rPr>
              <w:t>доступ</w:t>
            </w:r>
          </w:p>
          <w:p w:rsidR="00E7157A" w:rsidRDefault="00E7157A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157A">
              <w:rPr>
                <w:color w:val="000000"/>
                <w:sz w:val="20"/>
                <w:szCs w:val="20"/>
              </w:rPr>
              <w:t>до 31 мая 2025 года</w:t>
            </w:r>
          </w:p>
          <w:p w:rsidR="00E7157A" w:rsidRDefault="00E7157A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E7157A" w:rsidRDefault="00E7157A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5127F2" w:rsidRPr="007D66F1" w:rsidRDefault="002543CD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43CD">
              <w:rPr>
                <w:color w:val="000000"/>
                <w:sz w:val="20"/>
                <w:szCs w:val="20"/>
              </w:rPr>
              <w:t>ПООП 23.02.07</w:t>
            </w:r>
          </w:p>
        </w:tc>
      </w:tr>
      <w:tr w:rsidR="005127F2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2" w:rsidRPr="007D66F1" w:rsidRDefault="005127F2" w:rsidP="00490630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5127F2" w:rsidRDefault="005127F2" w:rsidP="00490630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5127F2" w:rsidRPr="00CD44B5" w:rsidRDefault="005C4429" w:rsidP="00490630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="00472A34" w:rsidRPr="00472A34">
              <w:rPr>
                <w:u w:val="single"/>
              </w:rPr>
              <w:t>znanium.com/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F2" w:rsidRPr="0099246C" w:rsidRDefault="005127F2" w:rsidP="00490630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FCFA221" wp14:editId="6B8BBD34">
                  <wp:extent cx="561267" cy="874643"/>
                  <wp:effectExtent l="0" t="0" r="0" b="1905"/>
                  <wp:docPr id="3" name="Рисунок 1" descr="http://znanium.com/images/0944/944899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44/944899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86" cy="87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F2" w:rsidRPr="004E1B6C" w:rsidRDefault="005127F2" w:rsidP="00C863F7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4E1B6C">
              <w:rPr>
                <w:sz w:val="24"/>
                <w:szCs w:val="24"/>
              </w:rPr>
              <w:t>Федотова, Е. Л. Информационные технологии в профессиональной деятельности</w:t>
            </w:r>
            <w:proofErr w:type="gramStart"/>
            <w:r w:rsidR="00CD44B5" w:rsidRPr="004E1B6C">
              <w:rPr>
                <w:sz w:val="24"/>
                <w:szCs w:val="24"/>
              </w:rPr>
              <w:t xml:space="preserve"> </w:t>
            </w:r>
            <w:r w:rsidRPr="004E1B6C">
              <w:rPr>
                <w:sz w:val="24"/>
                <w:szCs w:val="24"/>
              </w:rPr>
              <w:t>:</w:t>
            </w:r>
            <w:proofErr w:type="gramEnd"/>
            <w:r w:rsidRPr="004E1B6C">
              <w:rPr>
                <w:sz w:val="24"/>
                <w:szCs w:val="24"/>
              </w:rPr>
              <w:t xml:space="preserve"> учебное пособие / Е. Л. Федотова. </w:t>
            </w:r>
            <w:r w:rsidR="00CD44B5" w:rsidRPr="004E1B6C">
              <w:rPr>
                <w:sz w:val="24"/>
                <w:szCs w:val="24"/>
              </w:rPr>
              <w:t>–</w:t>
            </w:r>
            <w:r w:rsidRPr="004E1B6C">
              <w:rPr>
                <w:sz w:val="24"/>
                <w:szCs w:val="24"/>
              </w:rPr>
              <w:t xml:space="preserve"> Москва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ФОРУМ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ИНФРА-М, 20</w:t>
            </w:r>
            <w:r w:rsidR="00716E2E" w:rsidRPr="004E1B6C">
              <w:rPr>
                <w:sz w:val="24"/>
                <w:szCs w:val="24"/>
              </w:rPr>
              <w:t>2</w:t>
            </w:r>
            <w:r w:rsidR="00C863F7">
              <w:rPr>
                <w:sz w:val="24"/>
                <w:szCs w:val="24"/>
              </w:rPr>
              <w:t>4</w:t>
            </w:r>
            <w:r w:rsidRPr="004E1B6C">
              <w:rPr>
                <w:sz w:val="24"/>
                <w:szCs w:val="24"/>
              </w:rPr>
              <w:t xml:space="preserve">. </w:t>
            </w:r>
            <w:r w:rsidR="00CD44B5" w:rsidRPr="004E1B6C">
              <w:rPr>
                <w:sz w:val="24"/>
                <w:szCs w:val="24"/>
              </w:rPr>
              <w:t>–</w:t>
            </w:r>
            <w:r w:rsidRPr="004E1B6C">
              <w:rPr>
                <w:sz w:val="24"/>
                <w:szCs w:val="24"/>
              </w:rPr>
              <w:t xml:space="preserve"> 366 с.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ил. </w:t>
            </w:r>
            <w:r w:rsidR="00CD44B5" w:rsidRPr="004E1B6C">
              <w:rPr>
                <w:sz w:val="24"/>
                <w:szCs w:val="24"/>
              </w:rPr>
              <w:t>–</w:t>
            </w:r>
            <w:r w:rsidRPr="004E1B6C">
              <w:rPr>
                <w:sz w:val="24"/>
                <w:szCs w:val="24"/>
              </w:rPr>
              <w:t xml:space="preserve"> (Среднее профессиональное образование). </w:t>
            </w:r>
            <w:r w:rsidR="00CD44B5" w:rsidRPr="004E1B6C">
              <w:rPr>
                <w:sz w:val="24"/>
                <w:szCs w:val="24"/>
              </w:rPr>
              <w:t xml:space="preserve">– ISBN </w:t>
            </w:r>
            <w:r w:rsidR="00C2521F" w:rsidRPr="004E1B6C">
              <w:rPr>
                <w:sz w:val="24"/>
                <w:szCs w:val="24"/>
              </w:rPr>
              <w:t>978-5-16-106258-6</w:t>
            </w:r>
            <w:r w:rsidR="00CD44B5" w:rsidRPr="004E1B6C">
              <w:rPr>
                <w:sz w:val="24"/>
                <w:szCs w:val="24"/>
              </w:rPr>
              <w:t>. – Текст</w:t>
            </w:r>
            <w:proofErr w:type="gramStart"/>
            <w:r w:rsidR="00CD44B5" w:rsidRPr="004E1B6C">
              <w:rPr>
                <w:sz w:val="24"/>
                <w:szCs w:val="24"/>
              </w:rPr>
              <w:t xml:space="preserve"> :</w:t>
            </w:r>
            <w:proofErr w:type="gramEnd"/>
            <w:r w:rsidR="00CD44B5" w:rsidRPr="004E1B6C">
              <w:rPr>
                <w:sz w:val="24"/>
                <w:szCs w:val="24"/>
              </w:rPr>
              <w:t xml:space="preserve"> электронный // </w:t>
            </w:r>
            <w:r w:rsidR="00472A34" w:rsidRPr="004E1B6C">
              <w:rPr>
                <w:sz w:val="24"/>
                <w:szCs w:val="24"/>
              </w:rPr>
              <w:t xml:space="preserve">Znanium.com : электронно-библиотечная система </w:t>
            </w:r>
            <w:r w:rsidR="00472A34" w:rsidRPr="004E1B6C">
              <w:rPr>
                <w:bCs/>
                <w:sz w:val="24"/>
                <w:szCs w:val="24"/>
              </w:rPr>
              <w:t>: [сайт]</w:t>
            </w:r>
            <w:r w:rsidR="00CD44B5" w:rsidRPr="004E1B6C">
              <w:rPr>
                <w:sz w:val="24"/>
                <w:szCs w:val="24"/>
              </w:rPr>
              <w:t>. – URL:</w:t>
            </w:r>
            <w:r w:rsidR="00C2521F" w:rsidRPr="004E1B6C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C863F7" w:rsidRPr="00C863F7">
              <w:rPr>
                <w:color w:val="0000FF"/>
                <w:sz w:val="24"/>
                <w:szCs w:val="24"/>
                <w:u w:val="single"/>
              </w:rPr>
              <w:t>https://znanium.com/catalog/product/2079929</w:t>
            </w:r>
            <w:r w:rsidR="00C2521F" w:rsidRPr="004E1B6C">
              <w:rPr>
                <w:sz w:val="24"/>
                <w:szCs w:val="24"/>
              </w:rPr>
              <w:t xml:space="preserve"> </w:t>
            </w:r>
            <w:r w:rsidRPr="004E1B6C">
              <w:rPr>
                <w:sz w:val="24"/>
                <w:szCs w:val="24"/>
              </w:rPr>
              <w:t xml:space="preserve">(дата обращения: </w:t>
            </w:r>
            <w:r w:rsidR="00615F47" w:rsidRPr="004E1B6C">
              <w:rPr>
                <w:sz w:val="24"/>
                <w:szCs w:val="24"/>
              </w:rPr>
              <w:t>0</w:t>
            </w:r>
            <w:r w:rsidR="00C863F7">
              <w:rPr>
                <w:sz w:val="24"/>
                <w:szCs w:val="24"/>
              </w:rPr>
              <w:t>3</w:t>
            </w:r>
            <w:r w:rsidR="00615F47" w:rsidRPr="004E1B6C">
              <w:rPr>
                <w:sz w:val="24"/>
                <w:szCs w:val="24"/>
              </w:rPr>
              <w:t>.07.202</w:t>
            </w:r>
            <w:r w:rsidR="00C863F7">
              <w:rPr>
                <w:sz w:val="24"/>
                <w:szCs w:val="24"/>
              </w:rPr>
              <w:t>3</w:t>
            </w:r>
            <w:r w:rsidRPr="004E1B6C">
              <w:rPr>
                <w:sz w:val="24"/>
                <w:szCs w:val="24"/>
              </w:rPr>
              <w:t xml:space="preserve">). </w:t>
            </w:r>
            <w:r w:rsidR="00CD44B5" w:rsidRPr="004E1B6C">
              <w:rPr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2" w:rsidRPr="007D66F1" w:rsidRDefault="005127F2" w:rsidP="0049063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0B33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33" w:rsidRPr="007D66F1" w:rsidRDefault="00220B33" w:rsidP="005E3E9F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220B33" w:rsidRDefault="00220B33" w:rsidP="005E3E9F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220B33" w:rsidRPr="00CD44B5" w:rsidRDefault="00220B33" w:rsidP="005E3E9F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B33" w:rsidRPr="0099246C" w:rsidRDefault="00220B33" w:rsidP="005E3E9F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AE66DB9" wp14:editId="250C3963">
                  <wp:extent cx="591417" cy="930302"/>
                  <wp:effectExtent l="0" t="0" r="0" b="3175"/>
                  <wp:docPr id="6" name="Рисунок 6" descr="https://znanium.com/cover/1092/1092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92/1092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53" cy="94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B33" w:rsidRPr="004E1B6C" w:rsidRDefault="00220B33" w:rsidP="00220B33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4E1B6C">
              <w:rPr>
                <w:sz w:val="24"/>
                <w:szCs w:val="24"/>
              </w:rPr>
              <w:t>Синаторов</w:t>
            </w:r>
            <w:proofErr w:type="spellEnd"/>
            <w:r w:rsidRPr="004E1B6C">
              <w:rPr>
                <w:sz w:val="24"/>
                <w:szCs w:val="24"/>
              </w:rPr>
              <w:t>, С. В. Информационные технологии в профессиональной деятельности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4E1B6C">
              <w:rPr>
                <w:sz w:val="24"/>
                <w:szCs w:val="24"/>
              </w:rPr>
              <w:t>Синаторов</w:t>
            </w:r>
            <w:proofErr w:type="spellEnd"/>
            <w:r w:rsidRPr="004E1B6C">
              <w:rPr>
                <w:sz w:val="24"/>
                <w:szCs w:val="24"/>
              </w:rPr>
              <w:t xml:space="preserve">, О. В. </w:t>
            </w:r>
            <w:proofErr w:type="spellStart"/>
            <w:r w:rsidRPr="004E1B6C">
              <w:rPr>
                <w:sz w:val="24"/>
                <w:szCs w:val="24"/>
              </w:rPr>
              <w:t>Пикулик</w:t>
            </w:r>
            <w:proofErr w:type="spellEnd"/>
            <w:r w:rsidRPr="004E1B6C">
              <w:rPr>
                <w:sz w:val="24"/>
                <w:szCs w:val="24"/>
              </w:rPr>
              <w:t>. – Москва</w:t>
            </w:r>
            <w:proofErr w:type="gramStart"/>
            <w:r w:rsidR="00BE7C63" w:rsidRPr="004E1B6C">
              <w:rPr>
                <w:sz w:val="24"/>
                <w:szCs w:val="24"/>
              </w:rPr>
              <w:t xml:space="preserve"> :</w:t>
            </w:r>
            <w:proofErr w:type="gramEnd"/>
            <w:r w:rsidR="00BE7C63" w:rsidRPr="004E1B6C">
              <w:rPr>
                <w:sz w:val="24"/>
                <w:szCs w:val="24"/>
              </w:rPr>
              <w:t xml:space="preserve"> ИНФРА-М, 2022. – 275, [1]</w:t>
            </w:r>
            <w:r w:rsidRPr="004E1B6C">
              <w:rPr>
                <w:sz w:val="24"/>
                <w:szCs w:val="24"/>
              </w:rPr>
              <w:t xml:space="preserve"> с.</w:t>
            </w:r>
            <w:proofErr w:type="gramStart"/>
            <w:r w:rsidR="00BE7C63" w:rsidRPr="004E1B6C">
              <w:rPr>
                <w:sz w:val="24"/>
                <w:szCs w:val="24"/>
              </w:rPr>
              <w:t xml:space="preserve">  :</w:t>
            </w:r>
            <w:proofErr w:type="gramEnd"/>
            <w:r w:rsidR="00BE7C63" w:rsidRPr="004E1B6C">
              <w:rPr>
                <w:sz w:val="24"/>
                <w:szCs w:val="24"/>
              </w:rPr>
              <w:t xml:space="preserve"> ил.</w:t>
            </w:r>
            <w:r w:rsidRPr="004E1B6C">
              <w:rPr>
                <w:sz w:val="24"/>
                <w:szCs w:val="24"/>
              </w:rPr>
              <w:t xml:space="preserve"> – (Среднее профессиональное образование). – ISBN </w:t>
            </w:r>
            <w:r w:rsidR="00BE7C63" w:rsidRPr="004E1B6C">
              <w:rPr>
                <w:sz w:val="24"/>
                <w:szCs w:val="24"/>
              </w:rPr>
              <w:t>978-5-16-107439-8</w:t>
            </w:r>
            <w:r w:rsidRPr="004E1B6C">
              <w:rPr>
                <w:sz w:val="24"/>
                <w:szCs w:val="24"/>
              </w:rPr>
              <w:t>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4E1B6C">
              <w:rPr>
                <w:bCs/>
                <w:sz w:val="24"/>
                <w:szCs w:val="24"/>
              </w:rPr>
              <w:t>: [сайт]</w:t>
            </w:r>
            <w:r w:rsidRPr="004E1B6C">
              <w:rPr>
                <w:sz w:val="24"/>
                <w:szCs w:val="24"/>
              </w:rPr>
              <w:t>. – URL:</w:t>
            </w:r>
            <w:r w:rsidRPr="004E1B6C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E1B6C">
              <w:rPr>
                <w:color w:val="0000FF"/>
                <w:sz w:val="24"/>
                <w:szCs w:val="24"/>
                <w:u w:val="single"/>
              </w:rPr>
              <w:t>https://znanium.com/catalog/product/1092991</w:t>
            </w:r>
            <w:r w:rsidRPr="004E1B6C">
              <w:rPr>
                <w:sz w:val="24"/>
                <w:szCs w:val="24"/>
              </w:rPr>
              <w:t xml:space="preserve"> (дата обращения: 22.10.2021).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3" w:rsidRPr="007D66F1" w:rsidRDefault="00220B33" w:rsidP="005E3E9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0B33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33" w:rsidRPr="007D66F1" w:rsidRDefault="00220B33" w:rsidP="00DB241F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220B33" w:rsidRDefault="00220B33" w:rsidP="00DB241F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220B33" w:rsidRPr="00CD44B5" w:rsidRDefault="00220B33" w:rsidP="00DB241F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B33" w:rsidRPr="0099246C" w:rsidRDefault="00220B33" w:rsidP="00DB241F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1024316" wp14:editId="2ED47EB5">
                  <wp:extent cx="545923" cy="858741"/>
                  <wp:effectExtent l="0" t="0" r="6985" b="0"/>
                  <wp:docPr id="5" name="Рисунок 5" descr="https://znanium.com/cover/0995/995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0995/995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32" cy="86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B33" w:rsidRPr="004E1B6C" w:rsidRDefault="00220B33" w:rsidP="008E6170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4E1B6C">
              <w:rPr>
                <w:sz w:val="24"/>
                <w:szCs w:val="24"/>
              </w:rPr>
              <w:t>Шитов, В. Н. Информатика и информационно-коммуникационные технологии в профессиональной деятельности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учебное пособие / В. Н. Шитов. – Москва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ИНФРА-М, 2022. – 247 </w:t>
            </w:r>
            <w:proofErr w:type="gramStart"/>
            <w:r w:rsidRPr="004E1B6C">
              <w:rPr>
                <w:sz w:val="24"/>
                <w:szCs w:val="24"/>
              </w:rPr>
              <w:t>с</w:t>
            </w:r>
            <w:proofErr w:type="gramEnd"/>
            <w:r w:rsidRPr="004E1B6C">
              <w:rPr>
                <w:sz w:val="24"/>
                <w:szCs w:val="24"/>
              </w:rPr>
              <w:t>. – (Среднее профессиональное образование). – ISBN 978-5-16-107146-5.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4E1B6C">
              <w:rPr>
                <w:bCs/>
                <w:sz w:val="24"/>
                <w:szCs w:val="24"/>
              </w:rPr>
              <w:t>: [сайт]</w:t>
            </w:r>
            <w:r w:rsidRPr="004E1B6C">
              <w:rPr>
                <w:sz w:val="24"/>
                <w:szCs w:val="24"/>
              </w:rPr>
              <w:t>. – URL:</w:t>
            </w:r>
            <w:r w:rsidRPr="004E1B6C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E1B6C">
              <w:rPr>
                <w:color w:val="0000FF"/>
                <w:sz w:val="24"/>
                <w:szCs w:val="24"/>
                <w:u w:val="single"/>
              </w:rPr>
              <w:t>https://znanium.com/catalog/product/995608</w:t>
            </w:r>
            <w:r w:rsidRPr="004E1B6C">
              <w:rPr>
                <w:sz w:val="24"/>
                <w:szCs w:val="24"/>
              </w:rPr>
              <w:t xml:space="preserve"> (дата обращения: 11.10.2021).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3" w:rsidRPr="007D66F1" w:rsidRDefault="00220B33" w:rsidP="00DB241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0B33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33" w:rsidRPr="007D66F1" w:rsidRDefault="00220B33" w:rsidP="00A438A8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220B33" w:rsidRDefault="00220B33" w:rsidP="00A438A8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220B33" w:rsidRPr="00CD44B5" w:rsidRDefault="00220B33" w:rsidP="00A438A8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B33" w:rsidRPr="0099246C" w:rsidRDefault="00220B33" w:rsidP="00A438A8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90DA5D2" wp14:editId="0B9F2862">
                  <wp:extent cx="500932" cy="787969"/>
                  <wp:effectExtent l="0" t="0" r="0" b="0"/>
                  <wp:docPr id="4" name="Рисунок 4" descr="https://znanium.com/cover/1048/1048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48/1048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35" cy="79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B33" w:rsidRPr="004E1B6C" w:rsidRDefault="00220B33" w:rsidP="00C7178E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4E1B6C">
              <w:rPr>
                <w:sz w:val="24"/>
                <w:szCs w:val="24"/>
              </w:rPr>
              <w:t>Башкатов, А. М. Компьютерные программы в электроэнергетике: практикум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учебное пособие / А. М. Башкатов, Е. А. </w:t>
            </w:r>
            <w:proofErr w:type="spellStart"/>
            <w:r w:rsidRPr="004E1B6C">
              <w:rPr>
                <w:sz w:val="24"/>
                <w:szCs w:val="24"/>
              </w:rPr>
              <w:t>Сумеркин</w:t>
            </w:r>
            <w:proofErr w:type="spellEnd"/>
            <w:r w:rsidRPr="004E1B6C">
              <w:rPr>
                <w:sz w:val="24"/>
                <w:szCs w:val="24"/>
              </w:rPr>
              <w:t xml:space="preserve">, Р. С. </w:t>
            </w:r>
            <w:proofErr w:type="spellStart"/>
            <w:r w:rsidRPr="004E1B6C">
              <w:rPr>
                <w:sz w:val="24"/>
                <w:szCs w:val="24"/>
              </w:rPr>
              <w:t>Заседателев</w:t>
            </w:r>
            <w:proofErr w:type="spellEnd"/>
            <w:r w:rsidRPr="004E1B6C">
              <w:rPr>
                <w:sz w:val="24"/>
                <w:szCs w:val="24"/>
              </w:rPr>
              <w:t>. – Москва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ИНФРА-М, 2021. – 455 </w:t>
            </w:r>
            <w:proofErr w:type="gramStart"/>
            <w:r w:rsidRPr="004E1B6C">
              <w:rPr>
                <w:sz w:val="24"/>
                <w:szCs w:val="24"/>
              </w:rPr>
              <w:t>с</w:t>
            </w:r>
            <w:proofErr w:type="gramEnd"/>
            <w:r w:rsidRPr="004E1B6C">
              <w:rPr>
                <w:sz w:val="24"/>
                <w:szCs w:val="24"/>
              </w:rPr>
              <w:t>. – (Среднее профессиональное образование). – ISBN 978-5-16-108136-5.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4E1B6C">
              <w:rPr>
                <w:bCs/>
                <w:sz w:val="24"/>
                <w:szCs w:val="24"/>
              </w:rPr>
              <w:t>: [сайт]</w:t>
            </w:r>
            <w:r w:rsidRPr="004E1B6C">
              <w:rPr>
                <w:sz w:val="24"/>
                <w:szCs w:val="24"/>
              </w:rPr>
              <w:t>. – URL:</w:t>
            </w:r>
            <w:r w:rsidRPr="004E1B6C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E1B6C">
              <w:rPr>
                <w:rStyle w:val="a3"/>
                <w:sz w:val="24"/>
                <w:szCs w:val="24"/>
              </w:rPr>
              <w:t>https://znanium.com/catalog/product/1048798</w:t>
            </w:r>
            <w:r w:rsidRPr="004E1B6C">
              <w:rPr>
                <w:sz w:val="24"/>
                <w:szCs w:val="24"/>
              </w:rPr>
              <w:t xml:space="preserve"> (дата обращения: 01.03.2021).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3" w:rsidRPr="007D66F1" w:rsidRDefault="00220B33" w:rsidP="00A438A8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115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15" w:rsidRDefault="00A07115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ЮРАЙТ</w:t>
            </w:r>
          </w:p>
          <w:p w:rsidR="00A07115" w:rsidRDefault="00A07115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Образовательная платформа</w:t>
            </w:r>
          </w:p>
          <w:p w:rsidR="00A07115" w:rsidRDefault="00A07115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A07115" w:rsidRDefault="00A07115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15" w:rsidRDefault="00620D73">
            <w:pPr>
              <w:widowControl/>
              <w:shd w:val="clear" w:color="auto" w:fill="FFFFFF"/>
              <w:autoSpaceDE/>
              <w:adjustRightInd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pict w14:anchorId="05FE47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ИНФОРМАЦИОННЫЕ ТЕХНОЛОГИИ Советов Б. Я., Цехановский В. В. Учебник" style="width:44.45pt;height:69.5pt;visibility:visible;mso-wrap-style:square">
                  <v:imagedata r:id="rId15" o:title="ИНФОРМАЦИОННЫЕ ТЕХНОЛОГИИ Советов Б"/>
                </v:shape>
              </w:pict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15" w:rsidRDefault="00A07115">
            <w:pPr>
              <w:shd w:val="clear" w:color="auto" w:fill="FFFFFF"/>
              <w:tabs>
                <w:tab w:val="left" w:pos="0"/>
              </w:tabs>
              <w:ind w:left="113" w:right="1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Советов, Б. Я. Информационные технологии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/ Б. Я. Советов, В. 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– 7-е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2024. – 327 с. – (Профессиональное образование). – ISBN 978-5-534-06399-8. – Текст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: образовательная платформа </w:t>
            </w:r>
            <w:r>
              <w:rPr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 xml:space="preserve"> [сайт]. – URL: </w:t>
            </w:r>
            <w:r>
              <w:rPr>
                <w:rStyle w:val="a3"/>
                <w:sz w:val="24"/>
                <w:szCs w:val="24"/>
                <w:shd w:val="clear" w:color="auto" w:fill="FFFFFF"/>
              </w:rPr>
              <w:t>https://urait.ru/bcode/536599</w:t>
            </w:r>
            <w:r>
              <w:rPr>
                <w:sz w:val="24"/>
                <w:szCs w:val="24"/>
                <w:shd w:val="clear" w:color="auto" w:fill="FFFFFF"/>
              </w:rPr>
              <w:t xml:space="preserve"> (дата обращения: 03.02.20</w:t>
            </w:r>
            <w:r w:rsidR="0050475C"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4).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15" w:rsidRPr="00567A73" w:rsidRDefault="00A07115" w:rsidP="00C66C3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4A37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37" w:rsidRPr="00C23979" w:rsidRDefault="00CA4A37" w:rsidP="00CB653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ЮРАЙТ</w:t>
            </w:r>
          </w:p>
          <w:p w:rsidR="00CA4A37" w:rsidRPr="00C23979" w:rsidRDefault="00CA4A37" w:rsidP="00CB653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A4A37" w:rsidRPr="00C23979" w:rsidRDefault="00CA4A37" w:rsidP="00CB6532">
            <w:pPr>
              <w:ind w:left="113" w:right="113"/>
              <w:jc w:val="center"/>
              <w:rPr>
                <w:shd w:val="clear" w:color="auto" w:fill="FFFFFF"/>
              </w:rPr>
            </w:pPr>
            <w:r w:rsidRPr="00C23979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A4A37" w:rsidRPr="00200FA7" w:rsidRDefault="00CA4A37" w:rsidP="00CB653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A37" w:rsidRPr="00057BDF" w:rsidRDefault="00CA4A37" w:rsidP="00CB65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DCE8D4" wp14:editId="7CDCF3D0">
                  <wp:extent cx="486244" cy="739471"/>
                  <wp:effectExtent l="0" t="0" r="9525" b="3810"/>
                  <wp:docPr id="11" name="Рисунок 11" descr="Обложка книги ИНФОРМАТИКА И ИНФОРМАЦИОННЫЕ ТЕХНОЛОГИИ  М. В. Гаврилов,  В. А. Климо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ИНФОРМАТИКА И ИНФОРМАЦИОННЫЕ ТЕХНОЛОГИИ  М. В. Гаврилов,  В. А. Климо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4" cy="74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A37" w:rsidRPr="005750DF" w:rsidRDefault="00CA4A37" w:rsidP="00CB6532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750DF">
              <w:rPr>
                <w:sz w:val="24"/>
                <w:szCs w:val="24"/>
              </w:rPr>
              <w:t>Гаврилов, М. В. Информатика и информационные технологии</w:t>
            </w:r>
            <w:proofErr w:type="gramStart"/>
            <w:r w:rsidRPr="005750DF">
              <w:rPr>
                <w:sz w:val="24"/>
                <w:szCs w:val="24"/>
              </w:rPr>
              <w:t xml:space="preserve"> :</w:t>
            </w:r>
            <w:proofErr w:type="gramEnd"/>
            <w:r w:rsidRPr="005750DF">
              <w:rPr>
                <w:sz w:val="24"/>
                <w:szCs w:val="24"/>
              </w:rPr>
              <w:t xml:space="preserve"> учебник / М. В. Гаврилов, В. А. Климов. – </w:t>
            </w:r>
            <w:r>
              <w:rPr>
                <w:sz w:val="24"/>
                <w:szCs w:val="24"/>
              </w:rPr>
              <w:t>5</w:t>
            </w:r>
            <w:r w:rsidRPr="005750DF">
              <w:rPr>
                <w:sz w:val="24"/>
                <w:szCs w:val="24"/>
              </w:rPr>
              <w:t xml:space="preserve">-е изд., </w:t>
            </w:r>
            <w:proofErr w:type="spellStart"/>
            <w:r w:rsidRPr="005750DF">
              <w:rPr>
                <w:sz w:val="24"/>
                <w:szCs w:val="24"/>
              </w:rPr>
              <w:t>перераб</w:t>
            </w:r>
            <w:proofErr w:type="spellEnd"/>
            <w:r w:rsidRPr="005750D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5750DF">
              <w:rPr>
                <w:sz w:val="24"/>
                <w:szCs w:val="24"/>
              </w:rPr>
              <w:t>Юрайт</w:t>
            </w:r>
            <w:proofErr w:type="spellEnd"/>
            <w:r w:rsidRPr="005750DF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5750DF">
              <w:rPr>
                <w:sz w:val="24"/>
                <w:szCs w:val="24"/>
              </w:rPr>
              <w:t>. – 3</w:t>
            </w:r>
            <w:r>
              <w:rPr>
                <w:sz w:val="24"/>
                <w:szCs w:val="24"/>
              </w:rPr>
              <w:t>55</w:t>
            </w:r>
            <w:r w:rsidRPr="005750DF">
              <w:rPr>
                <w:sz w:val="24"/>
                <w:szCs w:val="24"/>
              </w:rPr>
              <w:t xml:space="preserve"> с. – (Профессиональное образование). – ISBN </w:t>
            </w:r>
            <w:r w:rsidRPr="00590805">
              <w:rPr>
                <w:sz w:val="24"/>
                <w:szCs w:val="24"/>
              </w:rPr>
              <w:t>978-5-534-15930-1</w:t>
            </w:r>
            <w:r w:rsidRPr="005750DF">
              <w:rPr>
                <w:sz w:val="24"/>
                <w:szCs w:val="24"/>
              </w:rPr>
              <w:t>. – Текст</w:t>
            </w:r>
            <w:proofErr w:type="gramStart"/>
            <w:r w:rsidRPr="005750DF">
              <w:rPr>
                <w:sz w:val="24"/>
                <w:szCs w:val="24"/>
              </w:rPr>
              <w:t xml:space="preserve"> :</w:t>
            </w:r>
            <w:proofErr w:type="gramEnd"/>
            <w:r w:rsidRPr="005750D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5750DF">
              <w:rPr>
                <w:sz w:val="24"/>
                <w:szCs w:val="24"/>
              </w:rPr>
              <w:t>Юрайт</w:t>
            </w:r>
            <w:proofErr w:type="spellEnd"/>
            <w:r w:rsidRPr="005750DF">
              <w:rPr>
                <w:sz w:val="24"/>
                <w:szCs w:val="24"/>
              </w:rPr>
              <w:t xml:space="preserve"> : образовательная платформа </w:t>
            </w:r>
            <w:r w:rsidRPr="005750DF">
              <w:rPr>
                <w:bCs/>
                <w:sz w:val="24"/>
                <w:szCs w:val="24"/>
              </w:rPr>
              <w:t>: [сайт]</w:t>
            </w:r>
            <w:r w:rsidRPr="005750DF">
              <w:rPr>
                <w:sz w:val="24"/>
                <w:szCs w:val="24"/>
              </w:rPr>
              <w:t xml:space="preserve">. – URL: </w:t>
            </w:r>
            <w:r w:rsidRPr="00590805">
              <w:rPr>
                <w:rStyle w:val="a3"/>
                <w:sz w:val="24"/>
                <w:szCs w:val="24"/>
              </w:rPr>
              <w:t>https://urait.ru/bcode/536598</w:t>
            </w:r>
            <w:r w:rsidRPr="005750DF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24.01.2024</w:t>
            </w:r>
            <w:r w:rsidRPr="005750D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37" w:rsidRPr="00B171B6" w:rsidRDefault="00CA4A37" w:rsidP="00BD147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D86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A62A69" w:rsidRDefault="00DB2D86" w:rsidP="004F30F0">
            <w:pPr>
              <w:ind w:left="113" w:right="113"/>
              <w:jc w:val="center"/>
              <w:rPr>
                <w:shd w:val="clear" w:color="auto" w:fill="FFFFFF"/>
              </w:rPr>
            </w:pPr>
            <w:r w:rsidRPr="00A62A69">
              <w:rPr>
                <w:shd w:val="clear" w:color="auto" w:fill="FFFFFF"/>
              </w:rPr>
              <w:t>ЮРАЙТ</w:t>
            </w:r>
          </w:p>
          <w:p w:rsidR="00DB2D86" w:rsidRPr="00A62A69" w:rsidRDefault="00DB2D86" w:rsidP="004F30F0">
            <w:pPr>
              <w:ind w:left="113" w:right="113"/>
              <w:jc w:val="center"/>
              <w:rPr>
                <w:shd w:val="clear" w:color="auto" w:fill="FFFFFF"/>
              </w:rPr>
            </w:pPr>
            <w:r w:rsidRPr="00A62A69">
              <w:rPr>
                <w:shd w:val="clear" w:color="auto" w:fill="FFFFFF"/>
              </w:rPr>
              <w:t xml:space="preserve">Образовательная платформа </w:t>
            </w:r>
          </w:p>
          <w:p w:rsidR="00DB2D86" w:rsidRPr="00200FA7" w:rsidRDefault="00DB2D86" w:rsidP="004F30F0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A62A69">
              <w:rPr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057BDF" w:rsidRDefault="00DB2D86" w:rsidP="004F30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1A7639" wp14:editId="79361210">
                  <wp:extent cx="580445" cy="882732"/>
                  <wp:effectExtent l="0" t="0" r="0" b="0"/>
                  <wp:docPr id="18" name="Рисунок 18" descr="Обложка книги ИНФОРМАЦИОННЫЕ ТЕХНОЛОГИИ В АВТОМОБИЛЬНОМ ТРАНСПОРТЕ  А. Э. Горе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ИНФОРМАЦИОННЫЕ ТЕХНОЛОГИИ В АВТОМОБИЛЬНОМ ТРАНСПОРТЕ  А. Э. Горе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99" cy="88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4E1B6C" w:rsidRDefault="00DB2D86" w:rsidP="004F30F0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E3022">
              <w:rPr>
                <w:sz w:val="24"/>
                <w:szCs w:val="24"/>
              </w:rPr>
              <w:t>Горев, А. Э.</w:t>
            </w:r>
            <w:r>
              <w:rPr>
                <w:sz w:val="24"/>
                <w:szCs w:val="24"/>
              </w:rPr>
              <w:t xml:space="preserve"> </w:t>
            </w:r>
            <w:r w:rsidRPr="00FE3022">
              <w:rPr>
                <w:sz w:val="24"/>
                <w:szCs w:val="24"/>
              </w:rPr>
              <w:t>Информационные технологии в автомобильном транспорте</w:t>
            </w:r>
            <w:proofErr w:type="gramStart"/>
            <w:r w:rsidRPr="00FE3022">
              <w:rPr>
                <w:sz w:val="24"/>
                <w:szCs w:val="24"/>
              </w:rPr>
              <w:t xml:space="preserve"> :</w:t>
            </w:r>
            <w:proofErr w:type="gramEnd"/>
            <w:r w:rsidRPr="00FE3022">
              <w:rPr>
                <w:sz w:val="24"/>
                <w:szCs w:val="24"/>
              </w:rPr>
              <w:t xml:space="preserve"> учебник / А. Э. Горев. – 3-е изд., </w:t>
            </w:r>
            <w:proofErr w:type="spellStart"/>
            <w:r w:rsidRPr="00FE3022">
              <w:rPr>
                <w:sz w:val="24"/>
                <w:szCs w:val="24"/>
              </w:rPr>
              <w:t>перераб</w:t>
            </w:r>
            <w:proofErr w:type="spellEnd"/>
            <w:r w:rsidRPr="00FE3022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FE3022">
              <w:rPr>
                <w:sz w:val="24"/>
                <w:szCs w:val="24"/>
              </w:rPr>
              <w:t>Юрайт</w:t>
            </w:r>
            <w:proofErr w:type="spellEnd"/>
            <w:r w:rsidRPr="00FE3022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FE3022">
              <w:rPr>
                <w:sz w:val="24"/>
                <w:szCs w:val="24"/>
              </w:rPr>
              <w:t>. – 314 с. – (Профессиональное образование). – ISBN 978-5-534-17328-4</w:t>
            </w:r>
            <w:r w:rsidRPr="00F95E1B">
              <w:rPr>
                <w:sz w:val="24"/>
                <w:szCs w:val="24"/>
              </w:rPr>
              <w:t>. – Текст</w:t>
            </w:r>
            <w:proofErr w:type="gramStart"/>
            <w:r w:rsidRPr="00F95E1B">
              <w:rPr>
                <w:sz w:val="24"/>
                <w:szCs w:val="24"/>
              </w:rPr>
              <w:t xml:space="preserve"> :</w:t>
            </w:r>
            <w:proofErr w:type="gramEnd"/>
            <w:r w:rsidRPr="00F95E1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F95E1B">
              <w:rPr>
                <w:sz w:val="24"/>
                <w:szCs w:val="24"/>
              </w:rPr>
              <w:t>Юрайт</w:t>
            </w:r>
            <w:proofErr w:type="spellEnd"/>
            <w:r w:rsidRPr="00F95E1B">
              <w:rPr>
                <w:sz w:val="24"/>
                <w:szCs w:val="24"/>
              </w:rPr>
              <w:t xml:space="preserve"> : образовательная платформа </w:t>
            </w:r>
            <w:r w:rsidRPr="00F95E1B">
              <w:rPr>
                <w:bCs/>
                <w:sz w:val="24"/>
                <w:szCs w:val="24"/>
              </w:rPr>
              <w:t>:</w:t>
            </w:r>
            <w:r w:rsidRPr="00F95E1B">
              <w:rPr>
                <w:sz w:val="24"/>
                <w:szCs w:val="24"/>
              </w:rPr>
              <w:t xml:space="preserve"> [сайт]. – URL: </w:t>
            </w:r>
            <w:r w:rsidRPr="00254CCB">
              <w:rPr>
                <w:rStyle w:val="a3"/>
                <w:sz w:val="24"/>
                <w:szCs w:val="24"/>
              </w:rPr>
              <w:t>https://urait.ru/bcode/538367</w:t>
            </w:r>
            <w:r w:rsidRPr="00F95E1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F95E1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6" w:rsidRPr="00567A73" w:rsidRDefault="00DB2D86" w:rsidP="00527F1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43CD">
              <w:rPr>
                <w:color w:val="000000"/>
                <w:sz w:val="20"/>
                <w:szCs w:val="20"/>
              </w:rPr>
              <w:t>ПООП 23.02.07</w:t>
            </w:r>
          </w:p>
        </w:tc>
      </w:tr>
      <w:tr w:rsidR="00DB2D86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4D6DC0" w:rsidRDefault="00DB2D86" w:rsidP="00B472A7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lastRenderedPageBreak/>
              <w:t>ЛАНЬ.</w:t>
            </w:r>
          </w:p>
          <w:p w:rsidR="00DB2D86" w:rsidRPr="004D6DC0" w:rsidRDefault="00DB2D86" w:rsidP="00B472A7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DB2D86" w:rsidRPr="00200FA7" w:rsidRDefault="00DB2D86" w:rsidP="00B472A7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Default="00DB2D86" w:rsidP="00B472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A076A0" wp14:editId="3DF398A4">
                  <wp:extent cx="469127" cy="704834"/>
                  <wp:effectExtent l="0" t="0" r="7620" b="635"/>
                  <wp:docPr id="10" name="Рисунок 10" descr="Федотов Геннадий Васильевич - Информационные технологии в профессиональн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отов Геннадий Васильевич - Информационные технологии в профессиональн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32" cy="70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4E1B6C" w:rsidRDefault="00DB2D86" w:rsidP="000373FE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0373FE">
              <w:rPr>
                <w:sz w:val="24"/>
                <w:szCs w:val="24"/>
              </w:rPr>
              <w:t>Федотов, Г. В. Информационные технологии в профессиональной деятельности / Г. В. Федотов. – Санкт-Петербург</w:t>
            </w:r>
            <w:proofErr w:type="gramStart"/>
            <w:r w:rsidRPr="000373FE">
              <w:rPr>
                <w:sz w:val="24"/>
                <w:szCs w:val="24"/>
              </w:rPr>
              <w:t xml:space="preserve"> :</w:t>
            </w:r>
            <w:proofErr w:type="gramEnd"/>
            <w:r w:rsidRPr="000373FE">
              <w:rPr>
                <w:sz w:val="24"/>
                <w:szCs w:val="24"/>
              </w:rPr>
              <w:t xml:space="preserve"> Лань, 2024. – 136 с. – ISBN 978-5-507-48044-9</w:t>
            </w:r>
            <w:r w:rsidRPr="004E1B6C">
              <w:rPr>
                <w:sz w:val="24"/>
                <w:szCs w:val="24"/>
              </w:rPr>
              <w:t>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4E1B6C">
              <w:rPr>
                <w:bCs/>
                <w:sz w:val="24"/>
                <w:szCs w:val="24"/>
              </w:rPr>
              <w:t>:</w:t>
            </w:r>
            <w:r w:rsidRPr="004E1B6C">
              <w:rPr>
                <w:sz w:val="24"/>
                <w:szCs w:val="24"/>
              </w:rPr>
              <w:t xml:space="preserve"> [сайт]. – URL: </w:t>
            </w:r>
            <w:r w:rsidRPr="000373FE">
              <w:rPr>
                <w:color w:val="0000FF"/>
                <w:sz w:val="24"/>
                <w:szCs w:val="24"/>
                <w:u w:val="single"/>
              </w:rPr>
              <w:t>https://e.lanbook.com/book/362834</w:t>
            </w:r>
            <w:r w:rsidRPr="004E1B6C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08.11.2023</w:t>
            </w:r>
            <w:r w:rsidRPr="004E1B6C">
              <w:rPr>
                <w:sz w:val="24"/>
                <w:szCs w:val="24"/>
              </w:rPr>
              <w:t xml:space="preserve">). </w:t>
            </w:r>
            <w:r w:rsidRPr="004E1B6C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6" w:rsidRPr="00D600A0" w:rsidRDefault="00DB2D86" w:rsidP="006E37B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D86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4D6DC0" w:rsidRDefault="00DB2D86" w:rsidP="006E37BB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DB2D86" w:rsidRPr="004D6DC0" w:rsidRDefault="00DB2D86" w:rsidP="006E37BB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DB2D86" w:rsidRPr="00200FA7" w:rsidRDefault="00DB2D86" w:rsidP="006E37BB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Default="00DB2D86" w:rsidP="006E37BB">
            <w:pPr>
              <w:jc w:val="center"/>
              <w:rPr>
                <w:noProof/>
              </w:rPr>
            </w:pPr>
            <w:r w:rsidRPr="006F7497">
              <w:rPr>
                <w:noProof/>
              </w:rPr>
              <w:drawing>
                <wp:inline distT="0" distB="0" distL="0" distR="0" wp14:anchorId="45338E1D" wp14:editId="65DFD3C3">
                  <wp:extent cx="500933" cy="797324"/>
                  <wp:effectExtent l="0" t="0" r="0" b="3175"/>
                  <wp:docPr id="9" name="Рисунок 9" descr="Зубова Е. Д. - Информационные технологии в профессиональн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убова Е. Д. - Информационные технологии в профессиональн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10" cy="80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4E1B6C" w:rsidRDefault="00620D73" w:rsidP="00620D73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20D73">
              <w:rPr>
                <w:sz w:val="24"/>
                <w:szCs w:val="24"/>
              </w:rPr>
              <w:t>Зубова, Е. Д. Информационные технологии в профессиональной деятельности</w:t>
            </w:r>
            <w:proofErr w:type="gramStart"/>
            <w:r w:rsidRPr="00620D73">
              <w:rPr>
                <w:sz w:val="24"/>
                <w:szCs w:val="24"/>
              </w:rPr>
              <w:t xml:space="preserve"> :</w:t>
            </w:r>
            <w:proofErr w:type="gramEnd"/>
            <w:r w:rsidRPr="00620D73">
              <w:rPr>
                <w:sz w:val="24"/>
                <w:szCs w:val="24"/>
              </w:rPr>
              <w:t xml:space="preserve"> учебное пособие / Е. Д. Зубова. – 3-е изд., стер. – Санкт-Петербург</w:t>
            </w:r>
            <w:proofErr w:type="gramStart"/>
            <w:r w:rsidRPr="00620D73">
              <w:rPr>
                <w:sz w:val="24"/>
                <w:szCs w:val="24"/>
              </w:rPr>
              <w:t xml:space="preserve"> :</w:t>
            </w:r>
            <w:proofErr w:type="gramEnd"/>
            <w:r w:rsidRPr="00620D73">
              <w:rPr>
                <w:sz w:val="24"/>
                <w:szCs w:val="24"/>
              </w:rPr>
              <w:t xml:space="preserve"> Лань, 2024. – 212 с. –</w:t>
            </w:r>
            <w:bookmarkStart w:id="0" w:name="_GoBack"/>
            <w:bookmarkEnd w:id="0"/>
            <w:r w:rsidRPr="00620D73">
              <w:rPr>
                <w:sz w:val="24"/>
                <w:szCs w:val="24"/>
              </w:rPr>
              <w:t xml:space="preserve"> ISBN 978-5-507-47558-2</w:t>
            </w:r>
            <w:r w:rsidR="00DB2D86" w:rsidRPr="004E1B6C">
              <w:rPr>
                <w:sz w:val="24"/>
                <w:szCs w:val="24"/>
              </w:rPr>
              <w:t>. – Текст</w:t>
            </w:r>
            <w:proofErr w:type="gramStart"/>
            <w:r w:rsidR="00DB2D86" w:rsidRPr="004E1B6C">
              <w:rPr>
                <w:sz w:val="24"/>
                <w:szCs w:val="24"/>
              </w:rPr>
              <w:t xml:space="preserve"> :</w:t>
            </w:r>
            <w:proofErr w:type="gramEnd"/>
            <w:r w:rsidR="00DB2D86" w:rsidRPr="004E1B6C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="00DB2D86" w:rsidRPr="004E1B6C">
              <w:rPr>
                <w:bCs/>
                <w:sz w:val="24"/>
                <w:szCs w:val="24"/>
              </w:rPr>
              <w:t>:</w:t>
            </w:r>
            <w:r w:rsidR="00DB2D86" w:rsidRPr="004E1B6C">
              <w:rPr>
                <w:sz w:val="24"/>
                <w:szCs w:val="24"/>
              </w:rPr>
              <w:t xml:space="preserve"> [сайт]. – URL: </w:t>
            </w:r>
            <w:r w:rsidRPr="00620D73">
              <w:rPr>
                <w:color w:val="0000FF"/>
                <w:sz w:val="24"/>
                <w:szCs w:val="24"/>
                <w:u w:val="single"/>
              </w:rPr>
              <w:t>https://e.lanbook.com/book/388985</w:t>
            </w:r>
            <w:r w:rsidR="00DB2D86" w:rsidRPr="004E1B6C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15.02.2024</w:t>
            </w:r>
            <w:r w:rsidR="00DB2D86" w:rsidRPr="004E1B6C">
              <w:rPr>
                <w:sz w:val="24"/>
                <w:szCs w:val="24"/>
              </w:rPr>
              <w:t xml:space="preserve">). </w:t>
            </w:r>
            <w:r w:rsidR="00DB2D86" w:rsidRPr="004E1B6C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6" w:rsidRPr="00D600A0" w:rsidRDefault="00DB2D86" w:rsidP="006E37B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D86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4D6DC0" w:rsidRDefault="00DB2D86" w:rsidP="00370CF9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DB2D86" w:rsidRPr="004D6DC0" w:rsidRDefault="00DB2D86" w:rsidP="00370CF9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DB2D86" w:rsidRPr="00200FA7" w:rsidRDefault="00DB2D86" w:rsidP="00370CF9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Default="00DB2D86" w:rsidP="00370CF9">
            <w:pPr>
              <w:jc w:val="center"/>
              <w:rPr>
                <w:noProof/>
              </w:rPr>
            </w:pP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4E1B6C" w:rsidRDefault="00DB2D86" w:rsidP="00814F57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814F57">
              <w:rPr>
                <w:sz w:val="24"/>
                <w:szCs w:val="24"/>
              </w:rPr>
              <w:t>Неволин</w:t>
            </w:r>
            <w:proofErr w:type="spellEnd"/>
            <w:r w:rsidRPr="00814F57">
              <w:rPr>
                <w:sz w:val="24"/>
                <w:szCs w:val="24"/>
              </w:rPr>
              <w:t>, Д. Г. Информационные технологии в сфере перевозок, технической эксплуатации и сервиса автомобилей</w:t>
            </w:r>
            <w:proofErr w:type="gramStart"/>
            <w:r w:rsidRPr="00814F57">
              <w:rPr>
                <w:sz w:val="24"/>
                <w:szCs w:val="24"/>
              </w:rPr>
              <w:t xml:space="preserve"> :</w:t>
            </w:r>
            <w:proofErr w:type="gramEnd"/>
            <w:r w:rsidRPr="00814F57">
              <w:rPr>
                <w:sz w:val="24"/>
                <w:szCs w:val="24"/>
              </w:rPr>
              <w:t xml:space="preserve"> учебное пособие / Д. Г. </w:t>
            </w:r>
            <w:proofErr w:type="spellStart"/>
            <w:r w:rsidRPr="00814F57">
              <w:rPr>
                <w:sz w:val="24"/>
                <w:szCs w:val="24"/>
              </w:rPr>
              <w:t>Неволин</w:t>
            </w:r>
            <w:proofErr w:type="spellEnd"/>
            <w:r w:rsidRPr="00814F57">
              <w:rPr>
                <w:sz w:val="24"/>
                <w:szCs w:val="24"/>
              </w:rPr>
              <w:t>. – Екатеринбург</w:t>
            </w:r>
            <w:proofErr w:type="gramStart"/>
            <w:r w:rsidRPr="00814F57">
              <w:rPr>
                <w:sz w:val="24"/>
                <w:szCs w:val="24"/>
              </w:rPr>
              <w:t xml:space="preserve"> :</w:t>
            </w:r>
            <w:proofErr w:type="gramEnd"/>
            <w:r w:rsidRPr="00814F57">
              <w:rPr>
                <w:sz w:val="24"/>
                <w:szCs w:val="24"/>
              </w:rPr>
              <w:t xml:space="preserve"> Уральский государственный университет путей сообщения, 2023. – 143 с. – ISBN 978-5-94614-518-3</w:t>
            </w:r>
            <w:r w:rsidRPr="004E1B6C">
              <w:rPr>
                <w:sz w:val="24"/>
                <w:szCs w:val="24"/>
              </w:rPr>
              <w:t>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4E1B6C">
              <w:rPr>
                <w:bCs/>
                <w:sz w:val="24"/>
                <w:szCs w:val="24"/>
              </w:rPr>
              <w:t>:</w:t>
            </w:r>
            <w:r w:rsidRPr="004E1B6C">
              <w:rPr>
                <w:sz w:val="24"/>
                <w:szCs w:val="24"/>
              </w:rPr>
              <w:t xml:space="preserve"> [сайт]. – URL: </w:t>
            </w:r>
            <w:r w:rsidRPr="00814F57">
              <w:rPr>
                <w:color w:val="0000FF"/>
                <w:sz w:val="24"/>
                <w:szCs w:val="24"/>
                <w:u w:val="single"/>
              </w:rPr>
              <w:t>https://e.lanbook.com/book/369494</w:t>
            </w:r>
            <w:r w:rsidRPr="004E1B6C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01.12.2023</w:t>
            </w:r>
            <w:r w:rsidRPr="004E1B6C">
              <w:rPr>
                <w:sz w:val="24"/>
                <w:szCs w:val="24"/>
              </w:rPr>
              <w:t xml:space="preserve">). </w:t>
            </w:r>
            <w:r w:rsidRPr="004E1B6C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6" w:rsidRPr="00D600A0" w:rsidRDefault="00DB2D86" w:rsidP="006E37B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D86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B1618A" w:rsidRDefault="00DB2D86" w:rsidP="00CE6CD6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DB2D86" w:rsidRPr="00B1618A" w:rsidRDefault="00DB2D86" w:rsidP="00CE6CD6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DB2D86" w:rsidRPr="00B1618A" w:rsidRDefault="00DB2D86" w:rsidP="00CE6CD6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4A4735" w:rsidRDefault="00DB2D86" w:rsidP="00CE6CD6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6CBC8E3" wp14:editId="62E69FA1">
                  <wp:extent cx="469127" cy="746699"/>
                  <wp:effectExtent l="0" t="0" r="7620" b="0"/>
                  <wp:docPr id="2" name="Рисунок 2" descr="Бурняшов Б. А. - Офисные пакеты «Мой Офис», «Р7-Офис»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няшов Б. А. - Офисные пакеты «Мой Офис», «Р7-Офис»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6" cy="74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A530E4" w:rsidRDefault="00DB2D86" w:rsidP="00CE6CD6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Бурняшов</w:t>
            </w:r>
            <w:proofErr w:type="spellEnd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Б. А. Офисные пакеты «Мой Офис», «Р7-Офис». Практикум / Б. А. </w:t>
            </w:r>
            <w:proofErr w:type="spellStart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Бурняшов</w:t>
            </w:r>
            <w:proofErr w:type="spellEnd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Санкт-Петербург</w:t>
            </w:r>
            <w:proofErr w:type="gramStart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2023. – 136 с. – ISBN 978-5-507-45495-2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0F5DDB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https://e.lanbook.com/book/302636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01.03.2023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6" w:rsidRPr="00D600A0" w:rsidRDefault="00DB2D86" w:rsidP="006E37B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D86" w:rsidRPr="00CF2958" w:rsidTr="00CB2055">
        <w:trPr>
          <w:trHeight w:val="288"/>
          <w:jc w:val="center"/>
        </w:trPr>
        <w:tc>
          <w:tcPr>
            <w:tcW w:w="1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4E1B6C" w:rsidRDefault="00DB2D86" w:rsidP="00C66C3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4E1B6C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DB2D86" w:rsidRPr="00CF2958" w:rsidTr="00BA02AA">
        <w:trPr>
          <w:trHeight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86" w:rsidRPr="004D6DC0" w:rsidRDefault="00DB2D86" w:rsidP="00E31C43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DB2D86" w:rsidRPr="004D6DC0" w:rsidRDefault="00DB2D86" w:rsidP="00E31C43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DB2D86" w:rsidRPr="00200FA7" w:rsidRDefault="00DB2D86" w:rsidP="00E31C43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Default="00DB2D86" w:rsidP="00E31C43">
            <w:pPr>
              <w:jc w:val="center"/>
              <w:rPr>
                <w:noProof/>
              </w:rPr>
            </w:pP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D86" w:rsidRPr="004E1B6C" w:rsidRDefault="00DB2D86" w:rsidP="00E31C43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E1B6C">
              <w:rPr>
                <w:sz w:val="24"/>
                <w:szCs w:val="24"/>
              </w:rPr>
              <w:t>Иванов, А. С. Информационные и цифровые технологии на автомобильном транспорте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учебное пособие / А. С. Иванов. – Пенза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Пензенский государственный аграрный университет, 2021. – 207 с. – Текст</w:t>
            </w:r>
            <w:proofErr w:type="gramStart"/>
            <w:r w:rsidRPr="004E1B6C">
              <w:rPr>
                <w:sz w:val="24"/>
                <w:szCs w:val="24"/>
              </w:rPr>
              <w:t xml:space="preserve"> :</w:t>
            </w:r>
            <w:proofErr w:type="gramEnd"/>
            <w:r w:rsidRPr="004E1B6C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4E1B6C">
              <w:rPr>
                <w:bCs/>
                <w:sz w:val="24"/>
                <w:szCs w:val="24"/>
              </w:rPr>
              <w:t>:</w:t>
            </w:r>
            <w:r w:rsidRPr="004E1B6C">
              <w:rPr>
                <w:sz w:val="24"/>
                <w:szCs w:val="24"/>
              </w:rPr>
              <w:t xml:space="preserve"> [сайт]. – URL: </w:t>
            </w:r>
            <w:r w:rsidRPr="004E1B6C">
              <w:rPr>
                <w:color w:val="0000FF"/>
                <w:sz w:val="24"/>
                <w:szCs w:val="24"/>
                <w:u w:val="single"/>
              </w:rPr>
              <w:t>https://e.lanbook.com/book/271013</w:t>
            </w:r>
            <w:r w:rsidRPr="004E1B6C">
              <w:rPr>
                <w:sz w:val="24"/>
                <w:szCs w:val="24"/>
              </w:rPr>
              <w:t xml:space="preserve"> (дата обращения: 04.11.2022). </w:t>
            </w:r>
            <w:r w:rsidRPr="004E1B6C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6" w:rsidRPr="00D600A0" w:rsidRDefault="00DB2D86" w:rsidP="00E31C43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Pr="00CF2958" w:rsidRDefault="00146349" w:rsidP="006002BE">
      <w:pPr>
        <w:ind w:left="113" w:right="113" w:firstLine="450"/>
        <w:jc w:val="both"/>
        <w:rPr>
          <w:color w:val="000000"/>
        </w:rPr>
      </w:pPr>
    </w:p>
    <w:p w:rsidR="00146349" w:rsidRPr="00CF2958" w:rsidRDefault="00146349" w:rsidP="006002BE">
      <w:pPr>
        <w:ind w:left="113" w:right="113"/>
      </w:pPr>
    </w:p>
    <w:p w:rsidR="00146349" w:rsidRDefault="00146349" w:rsidP="006002BE">
      <w:pPr>
        <w:ind w:left="113" w:right="113"/>
      </w:pPr>
    </w:p>
    <w:p w:rsidR="00C94474" w:rsidRDefault="00C94474">
      <w:pPr>
        <w:ind w:left="113" w:right="113"/>
      </w:pPr>
    </w:p>
    <w:sectPr w:rsidR="00C94474" w:rsidSect="00146349">
      <w:headerReference w:type="default" r:id="rId21"/>
      <w:footerReference w:type="even" r:id="rId22"/>
      <w:footerReference w:type="default" r:id="rId23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E7" w:rsidRDefault="003622E7">
      <w:r>
        <w:separator/>
      </w:r>
    </w:p>
  </w:endnote>
  <w:endnote w:type="continuationSeparator" w:id="0">
    <w:p w:rsidR="003622E7" w:rsidRDefault="003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D73">
      <w:rPr>
        <w:rStyle w:val="a7"/>
        <w:noProof/>
      </w:rPr>
      <w:t>3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E7" w:rsidRDefault="003622E7">
      <w:r>
        <w:separator/>
      </w:r>
    </w:p>
  </w:footnote>
  <w:footnote w:type="continuationSeparator" w:id="0">
    <w:p w:rsidR="003622E7" w:rsidRDefault="0036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01" w:rsidRDefault="00330F01" w:rsidP="00330F01">
    <w:pPr>
      <w:pStyle w:val="ac"/>
      <w:jc w:val="right"/>
    </w:pPr>
    <w:r w:rsidRPr="00330F01">
      <w:t>Общепрофессиональны</w:t>
    </w:r>
    <w:r w:rsidR="00980BD4">
      <w:t>й цикл</w:t>
    </w:r>
  </w:p>
  <w:p w:rsidR="00330F01" w:rsidRDefault="00330F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03BA"/>
    <w:rsid w:val="00002590"/>
    <w:rsid w:val="0002595B"/>
    <w:rsid w:val="000273EE"/>
    <w:rsid w:val="00030114"/>
    <w:rsid w:val="00033236"/>
    <w:rsid w:val="000373FE"/>
    <w:rsid w:val="0004481F"/>
    <w:rsid w:val="00050F89"/>
    <w:rsid w:val="0005765B"/>
    <w:rsid w:val="00074C33"/>
    <w:rsid w:val="00075A88"/>
    <w:rsid w:val="00085665"/>
    <w:rsid w:val="00086E34"/>
    <w:rsid w:val="0009385B"/>
    <w:rsid w:val="000940E0"/>
    <w:rsid w:val="000B1D0D"/>
    <w:rsid w:val="000C190C"/>
    <w:rsid w:val="000C3DDC"/>
    <w:rsid w:val="000C6C4B"/>
    <w:rsid w:val="000D1403"/>
    <w:rsid w:val="000D6941"/>
    <w:rsid w:val="000E0505"/>
    <w:rsid w:val="000E05DC"/>
    <w:rsid w:val="000E3BFA"/>
    <w:rsid w:val="000F237F"/>
    <w:rsid w:val="000F36B9"/>
    <w:rsid w:val="00100150"/>
    <w:rsid w:val="00101552"/>
    <w:rsid w:val="00103F0D"/>
    <w:rsid w:val="00105BFB"/>
    <w:rsid w:val="00125AB3"/>
    <w:rsid w:val="00127678"/>
    <w:rsid w:val="00127B0F"/>
    <w:rsid w:val="00142EDF"/>
    <w:rsid w:val="00146349"/>
    <w:rsid w:val="001622F1"/>
    <w:rsid w:val="0017299D"/>
    <w:rsid w:val="001818C5"/>
    <w:rsid w:val="00185038"/>
    <w:rsid w:val="00190EAA"/>
    <w:rsid w:val="001A173C"/>
    <w:rsid w:val="001B39CA"/>
    <w:rsid w:val="001B7FB3"/>
    <w:rsid w:val="001C14E5"/>
    <w:rsid w:val="001C46DE"/>
    <w:rsid w:val="001D1679"/>
    <w:rsid w:val="001D7A86"/>
    <w:rsid w:val="0020259F"/>
    <w:rsid w:val="002062AA"/>
    <w:rsid w:val="0021169B"/>
    <w:rsid w:val="00214729"/>
    <w:rsid w:val="002149A3"/>
    <w:rsid w:val="00220B33"/>
    <w:rsid w:val="00221976"/>
    <w:rsid w:val="002241FB"/>
    <w:rsid w:val="00231D5A"/>
    <w:rsid w:val="002366F5"/>
    <w:rsid w:val="00240E44"/>
    <w:rsid w:val="00244F1D"/>
    <w:rsid w:val="002516A7"/>
    <w:rsid w:val="002543CD"/>
    <w:rsid w:val="00266CC3"/>
    <w:rsid w:val="00275E84"/>
    <w:rsid w:val="002947AA"/>
    <w:rsid w:val="002A1259"/>
    <w:rsid w:val="002A73AF"/>
    <w:rsid w:val="002B7A00"/>
    <w:rsid w:val="002C057B"/>
    <w:rsid w:val="002D1B53"/>
    <w:rsid w:val="002D3CAA"/>
    <w:rsid w:val="002E3364"/>
    <w:rsid w:val="002E493B"/>
    <w:rsid w:val="002E57E7"/>
    <w:rsid w:val="002F5944"/>
    <w:rsid w:val="002F797E"/>
    <w:rsid w:val="00307BC8"/>
    <w:rsid w:val="003154FC"/>
    <w:rsid w:val="00316AC7"/>
    <w:rsid w:val="00320711"/>
    <w:rsid w:val="00330F01"/>
    <w:rsid w:val="00334368"/>
    <w:rsid w:val="003356F0"/>
    <w:rsid w:val="003358AE"/>
    <w:rsid w:val="00354AE6"/>
    <w:rsid w:val="003622E7"/>
    <w:rsid w:val="0036606D"/>
    <w:rsid w:val="003750B6"/>
    <w:rsid w:val="003867CA"/>
    <w:rsid w:val="003916B4"/>
    <w:rsid w:val="003A3E29"/>
    <w:rsid w:val="003C6F2C"/>
    <w:rsid w:val="003D4A60"/>
    <w:rsid w:val="003D4E6F"/>
    <w:rsid w:val="003F26A5"/>
    <w:rsid w:val="00400DA9"/>
    <w:rsid w:val="004223A2"/>
    <w:rsid w:val="004227B1"/>
    <w:rsid w:val="00425F9B"/>
    <w:rsid w:val="00441AEA"/>
    <w:rsid w:val="00454DC6"/>
    <w:rsid w:val="00460BB4"/>
    <w:rsid w:val="004649ED"/>
    <w:rsid w:val="00472A34"/>
    <w:rsid w:val="00475C62"/>
    <w:rsid w:val="0048436E"/>
    <w:rsid w:val="00484E7B"/>
    <w:rsid w:val="00490630"/>
    <w:rsid w:val="0049255C"/>
    <w:rsid w:val="004B1923"/>
    <w:rsid w:val="004C6CF9"/>
    <w:rsid w:val="004D6DC0"/>
    <w:rsid w:val="004E18D9"/>
    <w:rsid w:val="004E1B6C"/>
    <w:rsid w:val="00502B8A"/>
    <w:rsid w:val="0050475C"/>
    <w:rsid w:val="00504C5F"/>
    <w:rsid w:val="005127F2"/>
    <w:rsid w:val="005136DB"/>
    <w:rsid w:val="005453AC"/>
    <w:rsid w:val="005467C2"/>
    <w:rsid w:val="0054754D"/>
    <w:rsid w:val="00554F1B"/>
    <w:rsid w:val="00556677"/>
    <w:rsid w:val="00562157"/>
    <w:rsid w:val="0056634A"/>
    <w:rsid w:val="0056652A"/>
    <w:rsid w:val="00566B0D"/>
    <w:rsid w:val="005711B1"/>
    <w:rsid w:val="00577D82"/>
    <w:rsid w:val="00581DF0"/>
    <w:rsid w:val="00583B8F"/>
    <w:rsid w:val="005908A9"/>
    <w:rsid w:val="005C1257"/>
    <w:rsid w:val="005C1EBD"/>
    <w:rsid w:val="005C3E71"/>
    <w:rsid w:val="005C4429"/>
    <w:rsid w:val="005D2F8F"/>
    <w:rsid w:val="005E0652"/>
    <w:rsid w:val="005E0DE0"/>
    <w:rsid w:val="005E100C"/>
    <w:rsid w:val="006002BE"/>
    <w:rsid w:val="00615F47"/>
    <w:rsid w:val="00620D73"/>
    <w:rsid w:val="006319E7"/>
    <w:rsid w:val="006447CC"/>
    <w:rsid w:val="006472B7"/>
    <w:rsid w:val="00647892"/>
    <w:rsid w:val="00677D21"/>
    <w:rsid w:val="00685397"/>
    <w:rsid w:val="00690719"/>
    <w:rsid w:val="00692F01"/>
    <w:rsid w:val="006A5551"/>
    <w:rsid w:val="006B4665"/>
    <w:rsid w:val="006B5532"/>
    <w:rsid w:val="006B6503"/>
    <w:rsid w:val="006B6739"/>
    <w:rsid w:val="006C4FC6"/>
    <w:rsid w:val="006D6613"/>
    <w:rsid w:val="006E1515"/>
    <w:rsid w:val="006F7497"/>
    <w:rsid w:val="00715E7B"/>
    <w:rsid w:val="00716E2E"/>
    <w:rsid w:val="0071700B"/>
    <w:rsid w:val="00720E93"/>
    <w:rsid w:val="00731A54"/>
    <w:rsid w:val="00735440"/>
    <w:rsid w:val="007405CC"/>
    <w:rsid w:val="00741EB2"/>
    <w:rsid w:val="00744D12"/>
    <w:rsid w:val="0077489D"/>
    <w:rsid w:val="00780255"/>
    <w:rsid w:val="00781F81"/>
    <w:rsid w:val="00782BDA"/>
    <w:rsid w:val="007B1B29"/>
    <w:rsid w:val="007B77E0"/>
    <w:rsid w:val="007D6B1D"/>
    <w:rsid w:val="007E0B7F"/>
    <w:rsid w:val="007E3719"/>
    <w:rsid w:val="007E64D9"/>
    <w:rsid w:val="007F356A"/>
    <w:rsid w:val="007F6E3A"/>
    <w:rsid w:val="00800ACA"/>
    <w:rsid w:val="00804F73"/>
    <w:rsid w:val="0081003B"/>
    <w:rsid w:val="008109C6"/>
    <w:rsid w:val="00814F57"/>
    <w:rsid w:val="008175A7"/>
    <w:rsid w:val="00823CEE"/>
    <w:rsid w:val="008346DF"/>
    <w:rsid w:val="008418B6"/>
    <w:rsid w:val="00843245"/>
    <w:rsid w:val="00854D0C"/>
    <w:rsid w:val="00857B56"/>
    <w:rsid w:val="00860C0F"/>
    <w:rsid w:val="00871013"/>
    <w:rsid w:val="00872B1E"/>
    <w:rsid w:val="008768B5"/>
    <w:rsid w:val="00883A65"/>
    <w:rsid w:val="008868EC"/>
    <w:rsid w:val="008960B2"/>
    <w:rsid w:val="008977E7"/>
    <w:rsid w:val="008B578A"/>
    <w:rsid w:val="008C5220"/>
    <w:rsid w:val="008C5F19"/>
    <w:rsid w:val="008D4E9E"/>
    <w:rsid w:val="008D6DFB"/>
    <w:rsid w:val="008E304E"/>
    <w:rsid w:val="008E36B4"/>
    <w:rsid w:val="008E6170"/>
    <w:rsid w:val="008F1A10"/>
    <w:rsid w:val="008F6D9F"/>
    <w:rsid w:val="00903C8D"/>
    <w:rsid w:val="00913C56"/>
    <w:rsid w:val="0091410D"/>
    <w:rsid w:val="00930BF9"/>
    <w:rsid w:val="009406D0"/>
    <w:rsid w:val="00944077"/>
    <w:rsid w:val="00950A3D"/>
    <w:rsid w:val="00962E6D"/>
    <w:rsid w:val="00970078"/>
    <w:rsid w:val="009713AD"/>
    <w:rsid w:val="009738D9"/>
    <w:rsid w:val="00980BD4"/>
    <w:rsid w:val="0098657A"/>
    <w:rsid w:val="00995F8D"/>
    <w:rsid w:val="009A2181"/>
    <w:rsid w:val="009A51B6"/>
    <w:rsid w:val="009B3CC8"/>
    <w:rsid w:val="009C3324"/>
    <w:rsid w:val="009D288A"/>
    <w:rsid w:val="009D4862"/>
    <w:rsid w:val="009F14BA"/>
    <w:rsid w:val="009F47D8"/>
    <w:rsid w:val="009F4A99"/>
    <w:rsid w:val="00A07115"/>
    <w:rsid w:val="00A137F4"/>
    <w:rsid w:val="00A24A3C"/>
    <w:rsid w:val="00A26DCB"/>
    <w:rsid w:val="00A57918"/>
    <w:rsid w:val="00A628A8"/>
    <w:rsid w:val="00A62A69"/>
    <w:rsid w:val="00A76468"/>
    <w:rsid w:val="00A85FF1"/>
    <w:rsid w:val="00AA4704"/>
    <w:rsid w:val="00AB648A"/>
    <w:rsid w:val="00AC3356"/>
    <w:rsid w:val="00AD0995"/>
    <w:rsid w:val="00AE1C30"/>
    <w:rsid w:val="00AF1FEE"/>
    <w:rsid w:val="00AF51FD"/>
    <w:rsid w:val="00B05426"/>
    <w:rsid w:val="00B07EBE"/>
    <w:rsid w:val="00B109E7"/>
    <w:rsid w:val="00B20BFE"/>
    <w:rsid w:val="00B212C9"/>
    <w:rsid w:val="00B23E08"/>
    <w:rsid w:val="00B2618D"/>
    <w:rsid w:val="00B269D8"/>
    <w:rsid w:val="00B33FCB"/>
    <w:rsid w:val="00B453FB"/>
    <w:rsid w:val="00B514FC"/>
    <w:rsid w:val="00B57C71"/>
    <w:rsid w:val="00B8798F"/>
    <w:rsid w:val="00BA02AA"/>
    <w:rsid w:val="00BA3368"/>
    <w:rsid w:val="00BA4963"/>
    <w:rsid w:val="00BB62B9"/>
    <w:rsid w:val="00BD6052"/>
    <w:rsid w:val="00BE1186"/>
    <w:rsid w:val="00BE7C63"/>
    <w:rsid w:val="00BE7F40"/>
    <w:rsid w:val="00BF09FD"/>
    <w:rsid w:val="00BF252C"/>
    <w:rsid w:val="00BF5751"/>
    <w:rsid w:val="00C11921"/>
    <w:rsid w:val="00C138E9"/>
    <w:rsid w:val="00C13C85"/>
    <w:rsid w:val="00C17E7C"/>
    <w:rsid w:val="00C22CA7"/>
    <w:rsid w:val="00C2521F"/>
    <w:rsid w:val="00C25951"/>
    <w:rsid w:val="00C30E9E"/>
    <w:rsid w:val="00C413D1"/>
    <w:rsid w:val="00C56B06"/>
    <w:rsid w:val="00C56BE2"/>
    <w:rsid w:val="00C645DF"/>
    <w:rsid w:val="00C7178E"/>
    <w:rsid w:val="00C77911"/>
    <w:rsid w:val="00C80774"/>
    <w:rsid w:val="00C863F7"/>
    <w:rsid w:val="00C94474"/>
    <w:rsid w:val="00C968D2"/>
    <w:rsid w:val="00CA4A37"/>
    <w:rsid w:val="00CB14DB"/>
    <w:rsid w:val="00CB5CB8"/>
    <w:rsid w:val="00CC3AC9"/>
    <w:rsid w:val="00CD44B5"/>
    <w:rsid w:val="00CE1532"/>
    <w:rsid w:val="00CF01A4"/>
    <w:rsid w:val="00D005EF"/>
    <w:rsid w:val="00D02589"/>
    <w:rsid w:val="00D11133"/>
    <w:rsid w:val="00D16275"/>
    <w:rsid w:val="00D218D4"/>
    <w:rsid w:val="00D3078F"/>
    <w:rsid w:val="00D3448F"/>
    <w:rsid w:val="00D455F6"/>
    <w:rsid w:val="00D52ED4"/>
    <w:rsid w:val="00D6291B"/>
    <w:rsid w:val="00D67A6E"/>
    <w:rsid w:val="00D70694"/>
    <w:rsid w:val="00D715A8"/>
    <w:rsid w:val="00D8030A"/>
    <w:rsid w:val="00D850B0"/>
    <w:rsid w:val="00D916E0"/>
    <w:rsid w:val="00DA466E"/>
    <w:rsid w:val="00DB2D86"/>
    <w:rsid w:val="00DD2ECC"/>
    <w:rsid w:val="00DD2F64"/>
    <w:rsid w:val="00DD45C7"/>
    <w:rsid w:val="00DE3868"/>
    <w:rsid w:val="00DE7FBA"/>
    <w:rsid w:val="00DF7563"/>
    <w:rsid w:val="00DF768A"/>
    <w:rsid w:val="00E067B7"/>
    <w:rsid w:val="00E06F59"/>
    <w:rsid w:val="00E22411"/>
    <w:rsid w:val="00E241E4"/>
    <w:rsid w:val="00E346A0"/>
    <w:rsid w:val="00E34D32"/>
    <w:rsid w:val="00E35498"/>
    <w:rsid w:val="00E3556B"/>
    <w:rsid w:val="00E41F56"/>
    <w:rsid w:val="00E478E6"/>
    <w:rsid w:val="00E50437"/>
    <w:rsid w:val="00E5296A"/>
    <w:rsid w:val="00E60A6E"/>
    <w:rsid w:val="00E676B5"/>
    <w:rsid w:val="00E7157A"/>
    <w:rsid w:val="00E74639"/>
    <w:rsid w:val="00E80838"/>
    <w:rsid w:val="00E820D4"/>
    <w:rsid w:val="00E944D4"/>
    <w:rsid w:val="00E97A84"/>
    <w:rsid w:val="00EA0C96"/>
    <w:rsid w:val="00EA2D4C"/>
    <w:rsid w:val="00EA6789"/>
    <w:rsid w:val="00EA7116"/>
    <w:rsid w:val="00EB0377"/>
    <w:rsid w:val="00EB2C38"/>
    <w:rsid w:val="00EB362B"/>
    <w:rsid w:val="00EB4E49"/>
    <w:rsid w:val="00EC4351"/>
    <w:rsid w:val="00ED367A"/>
    <w:rsid w:val="00ED6C1B"/>
    <w:rsid w:val="00EF51A1"/>
    <w:rsid w:val="00F00FEB"/>
    <w:rsid w:val="00F02E3F"/>
    <w:rsid w:val="00F0430E"/>
    <w:rsid w:val="00F0652F"/>
    <w:rsid w:val="00F17634"/>
    <w:rsid w:val="00F246DB"/>
    <w:rsid w:val="00F26A47"/>
    <w:rsid w:val="00F329EF"/>
    <w:rsid w:val="00F334AC"/>
    <w:rsid w:val="00F3559F"/>
    <w:rsid w:val="00F4772A"/>
    <w:rsid w:val="00F51273"/>
    <w:rsid w:val="00F555CF"/>
    <w:rsid w:val="00F60473"/>
    <w:rsid w:val="00F608E8"/>
    <w:rsid w:val="00F60CCE"/>
    <w:rsid w:val="00F7464D"/>
    <w:rsid w:val="00F96404"/>
    <w:rsid w:val="00FA078C"/>
    <w:rsid w:val="00FB7173"/>
    <w:rsid w:val="00FC1C58"/>
    <w:rsid w:val="00FD00A1"/>
    <w:rsid w:val="00FE320D"/>
    <w:rsid w:val="00FE547A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30F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0F01"/>
  </w:style>
  <w:style w:type="paragraph" w:styleId="ae">
    <w:name w:val="Balloon Text"/>
    <w:basedOn w:val="a"/>
    <w:link w:val="af"/>
    <w:rsid w:val="00330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3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30F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0F01"/>
  </w:style>
  <w:style w:type="paragraph" w:styleId="ae">
    <w:name w:val="Balloon Text"/>
    <w:basedOn w:val="a"/>
    <w:link w:val="af"/>
    <w:rsid w:val="00330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3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DAA9-7A18-4E79-9BBC-0DA229A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7077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80</cp:revision>
  <dcterms:created xsi:type="dcterms:W3CDTF">2019-05-16T09:09:00Z</dcterms:created>
  <dcterms:modified xsi:type="dcterms:W3CDTF">2024-02-15T06:19:00Z</dcterms:modified>
</cp:coreProperties>
</file>