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BF571A" w:rsidRDefault="00622C83" w:rsidP="006B68B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технологического</w:t>
      </w:r>
      <w:r w:rsidR="006B68B9">
        <w:rPr>
          <w:bCs/>
        </w:rPr>
        <w:t xml:space="preserve"> колледжа Императора Петра </w:t>
      </w:r>
      <w:r w:rsidR="006B68B9">
        <w:rPr>
          <w:bCs/>
          <w:lang w:val="en-US"/>
        </w:rPr>
        <w:t>I</w:t>
      </w:r>
    </w:p>
    <w:p w:rsidR="006B68B9" w:rsidRPr="006B68B9" w:rsidRDefault="006B68B9" w:rsidP="006B68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F571A" w:rsidRDefault="00BF571A" w:rsidP="00681F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AC33BB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Инженерная компьютерная графика</w:t>
      </w: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C33BB">
        <w:rPr>
          <w:b/>
          <w:bCs/>
          <w:sz w:val="26"/>
          <w:szCs w:val="26"/>
        </w:rPr>
        <w:t>Аверин, В. Н.</w:t>
      </w:r>
      <w:r w:rsidRPr="00AC33BB">
        <w:rPr>
          <w:bCs/>
          <w:sz w:val="26"/>
          <w:szCs w:val="26"/>
        </w:rPr>
        <w:t xml:space="preserve"> Компьютерная инженерная графика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учебное пособие для использования в учебном процессе образовательных учреждений, реализующих программы среднего профессионального образования / В. Н. Аверин. – 8-е изд., стер. – Москва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Академия, 2018. – 217, [1] с.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рис. ; 21 см. – (Профессиональное образование. </w:t>
      </w:r>
      <w:proofErr w:type="gramStart"/>
      <w:r w:rsidRPr="00AC33BB">
        <w:rPr>
          <w:bCs/>
          <w:sz w:val="26"/>
          <w:szCs w:val="26"/>
        </w:rPr>
        <w:t>Общепрофессиональные дисциплины).</w:t>
      </w:r>
      <w:proofErr w:type="gramEnd"/>
      <w:r w:rsidRPr="00AC33BB">
        <w:rPr>
          <w:bCs/>
          <w:sz w:val="26"/>
          <w:szCs w:val="26"/>
        </w:rPr>
        <w:t xml:space="preserve"> – ISBN 978-5-4468-6736-3.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C33BB">
        <w:rPr>
          <w:b/>
          <w:bCs/>
          <w:sz w:val="26"/>
          <w:szCs w:val="26"/>
        </w:rPr>
        <w:t>Бродский, А. М.</w:t>
      </w:r>
      <w:r w:rsidRPr="00AC33BB">
        <w:rPr>
          <w:bCs/>
          <w:sz w:val="26"/>
          <w:szCs w:val="26"/>
        </w:rPr>
        <w:t xml:space="preserve"> Инженерная графика (металлообработка)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учебник для использования в учебном процессе образовательных учреждений, реализующих ФГОС СПО по специальностям технического профиля, ОП.01 "Инженерная графика" / А. М. Бродский, Э. М. </w:t>
      </w:r>
      <w:proofErr w:type="spellStart"/>
      <w:r w:rsidRPr="00AC33BB">
        <w:rPr>
          <w:bCs/>
          <w:sz w:val="26"/>
          <w:szCs w:val="26"/>
        </w:rPr>
        <w:t>Фазлулин</w:t>
      </w:r>
      <w:proofErr w:type="spellEnd"/>
      <w:r w:rsidRPr="00AC33BB">
        <w:rPr>
          <w:bCs/>
          <w:sz w:val="26"/>
          <w:szCs w:val="26"/>
        </w:rPr>
        <w:t xml:space="preserve">, В. А. </w:t>
      </w:r>
      <w:proofErr w:type="spellStart"/>
      <w:r w:rsidRPr="00AC33BB">
        <w:rPr>
          <w:bCs/>
          <w:sz w:val="26"/>
          <w:szCs w:val="26"/>
        </w:rPr>
        <w:t>Халдинов</w:t>
      </w:r>
      <w:proofErr w:type="spellEnd"/>
      <w:r w:rsidRPr="00AC33BB">
        <w:rPr>
          <w:bCs/>
          <w:sz w:val="26"/>
          <w:szCs w:val="26"/>
        </w:rPr>
        <w:t>. – 15-е изд., стер. – Москва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Академия, 2018. – 398, [1] с.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рис. ; 21 см. – (Профессиональное образование. </w:t>
      </w:r>
      <w:proofErr w:type="gramStart"/>
      <w:r w:rsidRPr="00AC33BB">
        <w:rPr>
          <w:bCs/>
          <w:sz w:val="26"/>
          <w:szCs w:val="26"/>
        </w:rPr>
        <w:t>Общепрофессиональные дисциплины).</w:t>
      </w:r>
      <w:proofErr w:type="gramEnd"/>
      <w:r w:rsidRPr="00AC33BB">
        <w:rPr>
          <w:bCs/>
          <w:sz w:val="26"/>
          <w:szCs w:val="26"/>
        </w:rPr>
        <w:t xml:space="preserve"> – ISBN 978-5-4468-7398-2.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C33BB">
        <w:rPr>
          <w:b/>
          <w:bCs/>
          <w:sz w:val="26"/>
          <w:szCs w:val="26"/>
        </w:rPr>
        <w:t>Бродский, А. М.</w:t>
      </w:r>
      <w:r w:rsidRPr="00AC33BB">
        <w:rPr>
          <w:bCs/>
          <w:sz w:val="26"/>
          <w:szCs w:val="26"/>
        </w:rPr>
        <w:t xml:space="preserve"> Практикум по инженерной графике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учебное пособие для использования в учебном процессе образовательных учреждений, реализующих ФГОС СПО по специальностям технического профиля, ОП.01 "Инженерная графика" / А. М. Бродский, Э. М. </w:t>
      </w:r>
      <w:proofErr w:type="spellStart"/>
      <w:r w:rsidRPr="00AC33BB">
        <w:rPr>
          <w:bCs/>
          <w:sz w:val="26"/>
          <w:szCs w:val="26"/>
        </w:rPr>
        <w:t>Фазлулин</w:t>
      </w:r>
      <w:proofErr w:type="spellEnd"/>
      <w:r w:rsidRPr="00AC33BB">
        <w:rPr>
          <w:bCs/>
          <w:sz w:val="26"/>
          <w:szCs w:val="26"/>
        </w:rPr>
        <w:t xml:space="preserve">, В. А. </w:t>
      </w:r>
      <w:proofErr w:type="spellStart"/>
      <w:r w:rsidRPr="00AC33BB">
        <w:rPr>
          <w:bCs/>
          <w:sz w:val="26"/>
          <w:szCs w:val="26"/>
        </w:rPr>
        <w:t>Халдинов</w:t>
      </w:r>
      <w:proofErr w:type="spellEnd"/>
      <w:r w:rsidRPr="00AC33BB">
        <w:rPr>
          <w:bCs/>
          <w:sz w:val="26"/>
          <w:szCs w:val="26"/>
        </w:rPr>
        <w:t>. – 12-е изд., стер. – Москва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Академия, 2018. – 183, [1] с.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рис., табл. ; 21 см. – (Профессиональное образование. </w:t>
      </w:r>
      <w:proofErr w:type="gramStart"/>
      <w:r w:rsidRPr="00AC33BB">
        <w:rPr>
          <w:bCs/>
          <w:sz w:val="26"/>
          <w:szCs w:val="26"/>
        </w:rPr>
        <w:t>Общепрофессиональные дисциплины).</w:t>
      </w:r>
      <w:proofErr w:type="gramEnd"/>
      <w:r w:rsidRPr="00AC33BB">
        <w:rPr>
          <w:bCs/>
          <w:sz w:val="26"/>
          <w:szCs w:val="26"/>
        </w:rPr>
        <w:t xml:space="preserve"> – ISBN 978-5-4468-6717-2.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C33BB">
        <w:rPr>
          <w:b/>
          <w:bCs/>
          <w:sz w:val="26"/>
          <w:szCs w:val="26"/>
        </w:rPr>
        <w:t>Ганин, Н. Б.</w:t>
      </w:r>
      <w:r w:rsidRPr="00AC33BB">
        <w:rPr>
          <w:bCs/>
          <w:sz w:val="26"/>
          <w:szCs w:val="26"/>
        </w:rPr>
        <w:t xml:space="preserve"> Компас-3D V8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[самоучитель] / Николай Ганин. – Москва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ДМК Пресс</w:t>
      </w:r>
      <w:proofErr w:type="gramStart"/>
      <w:r w:rsidRPr="00AC33BB">
        <w:rPr>
          <w:bCs/>
          <w:sz w:val="26"/>
          <w:szCs w:val="26"/>
        </w:rPr>
        <w:t xml:space="preserve"> ;</w:t>
      </w:r>
      <w:proofErr w:type="gramEnd"/>
      <w:r w:rsidRPr="00AC33BB">
        <w:rPr>
          <w:bCs/>
          <w:sz w:val="26"/>
          <w:szCs w:val="26"/>
        </w:rPr>
        <w:t xml:space="preserve"> Санкт-Петербург : Питер, 2007. – 392 с. : ил. + 1 эл. опт</w:t>
      </w:r>
      <w:proofErr w:type="gramStart"/>
      <w:r w:rsidRPr="00AC33BB">
        <w:rPr>
          <w:bCs/>
          <w:sz w:val="26"/>
          <w:szCs w:val="26"/>
        </w:rPr>
        <w:t>.</w:t>
      </w:r>
      <w:proofErr w:type="gramEnd"/>
      <w:r w:rsidRPr="00AC33BB">
        <w:rPr>
          <w:bCs/>
          <w:sz w:val="26"/>
          <w:szCs w:val="26"/>
        </w:rPr>
        <w:t xml:space="preserve"> </w:t>
      </w:r>
      <w:proofErr w:type="gramStart"/>
      <w:r w:rsidRPr="00AC33BB">
        <w:rPr>
          <w:bCs/>
          <w:sz w:val="26"/>
          <w:szCs w:val="26"/>
        </w:rPr>
        <w:t>д</w:t>
      </w:r>
      <w:proofErr w:type="gramEnd"/>
      <w:r w:rsidRPr="00AC33BB">
        <w:rPr>
          <w:bCs/>
          <w:sz w:val="26"/>
          <w:szCs w:val="26"/>
        </w:rPr>
        <w:t>иск (CD-ROM). – ISBN 5-94074-336-6.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AC33BB">
        <w:rPr>
          <w:b/>
          <w:bCs/>
          <w:sz w:val="26"/>
          <w:szCs w:val="26"/>
        </w:rPr>
        <w:t>Летин</w:t>
      </w:r>
      <w:proofErr w:type="spellEnd"/>
      <w:r w:rsidRPr="00AC33BB">
        <w:rPr>
          <w:b/>
          <w:bCs/>
          <w:sz w:val="26"/>
          <w:szCs w:val="26"/>
        </w:rPr>
        <w:t>, А. С.</w:t>
      </w:r>
      <w:r w:rsidRPr="00AC33BB">
        <w:rPr>
          <w:bCs/>
          <w:sz w:val="26"/>
          <w:szCs w:val="26"/>
        </w:rPr>
        <w:t xml:space="preserve"> Компьютерная графика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учебное пособие для студентов учреждений среднего профессионального образования / А. С. </w:t>
      </w:r>
      <w:proofErr w:type="spellStart"/>
      <w:r w:rsidRPr="00AC33BB">
        <w:rPr>
          <w:bCs/>
          <w:sz w:val="26"/>
          <w:szCs w:val="26"/>
        </w:rPr>
        <w:t>Летин</w:t>
      </w:r>
      <w:proofErr w:type="spellEnd"/>
      <w:r w:rsidRPr="00AC33BB">
        <w:rPr>
          <w:bCs/>
          <w:sz w:val="26"/>
          <w:szCs w:val="26"/>
        </w:rPr>
        <w:t xml:space="preserve">, О. С. </w:t>
      </w:r>
      <w:proofErr w:type="spellStart"/>
      <w:r w:rsidRPr="00AC33BB">
        <w:rPr>
          <w:bCs/>
          <w:sz w:val="26"/>
          <w:szCs w:val="26"/>
        </w:rPr>
        <w:t>Летина</w:t>
      </w:r>
      <w:proofErr w:type="spellEnd"/>
      <w:r w:rsidRPr="00AC33BB">
        <w:rPr>
          <w:bCs/>
          <w:sz w:val="26"/>
          <w:szCs w:val="26"/>
        </w:rPr>
        <w:t>, И. Э. Пашковский. – Москва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Форум, 2009. – 255 с.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ил. – (Профессиональное образование). – ISBN 978-5-91134-143-5.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C33BB">
        <w:rPr>
          <w:b/>
          <w:bCs/>
          <w:sz w:val="26"/>
          <w:szCs w:val="26"/>
        </w:rPr>
        <w:t>Самсонов, В. В.</w:t>
      </w:r>
      <w:r w:rsidRPr="00AC33BB">
        <w:rPr>
          <w:bCs/>
          <w:sz w:val="26"/>
          <w:szCs w:val="26"/>
        </w:rPr>
        <w:t xml:space="preserve"> Автоматизация конструкторских работ в среде Компас-3D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учебное пособие для студентов высших учебных заведений, обучающихся по направлениям подготовки "Конструкторско-технологическое обеспечение машиностроительных производств", "Автоматизированные технологии и производства" / В. В. Самсонов, Г. А. Красильникова. – Москва : </w:t>
      </w:r>
      <w:r w:rsidR="00B21E6D">
        <w:rPr>
          <w:bCs/>
          <w:sz w:val="26"/>
          <w:szCs w:val="26"/>
        </w:rPr>
        <w:t>Академия</w:t>
      </w:r>
      <w:bookmarkStart w:id="0" w:name="_GoBack"/>
      <w:bookmarkEnd w:id="0"/>
      <w:r w:rsidRPr="00AC33BB">
        <w:rPr>
          <w:bCs/>
          <w:sz w:val="26"/>
          <w:szCs w:val="26"/>
        </w:rPr>
        <w:t>, 2008. – 222, [1] с.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ил. – </w:t>
      </w:r>
      <w:proofErr w:type="gramStart"/>
      <w:r w:rsidRPr="00AC33BB">
        <w:rPr>
          <w:bCs/>
          <w:sz w:val="26"/>
          <w:szCs w:val="26"/>
        </w:rPr>
        <w:t>(Высшее профессиональное образование.</w:t>
      </w:r>
      <w:proofErr w:type="gramEnd"/>
      <w:r w:rsidRPr="00AC33BB">
        <w:rPr>
          <w:bCs/>
          <w:sz w:val="26"/>
          <w:szCs w:val="26"/>
        </w:rPr>
        <w:t xml:space="preserve"> </w:t>
      </w:r>
      <w:proofErr w:type="gramStart"/>
      <w:r w:rsidRPr="00AC33BB">
        <w:rPr>
          <w:bCs/>
          <w:sz w:val="26"/>
          <w:szCs w:val="26"/>
        </w:rPr>
        <w:t>Машиностроение).</w:t>
      </w:r>
      <w:proofErr w:type="gramEnd"/>
      <w:r w:rsidRPr="00AC33BB">
        <w:rPr>
          <w:bCs/>
          <w:sz w:val="26"/>
          <w:szCs w:val="26"/>
        </w:rPr>
        <w:t xml:space="preserve"> – ISBN 978-5-7695-2781-4.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C33BB">
        <w:rPr>
          <w:b/>
          <w:bCs/>
          <w:sz w:val="26"/>
          <w:szCs w:val="26"/>
        </w:rPr>
        <w:t>Ткачев, Д. А.</w:t>
      </w:r>
      <w:r w:rsidRPr="00AC33BB">
        <w:rPr>
          <w:bCs/>
          <w:sz w:val="26"/>
          <w:szCs w:val="26"/>
        </w:rPr>
        <w:t xml:space="preserve"> </w:t>
      </w:r>
      <w:proofErr w:type="spellStart"/>
      <w:r w:rsidRPr="00AC33BB">
        <w:rPr>
          <w:bCs/>
          <w:sz w:val="26"/>
          <w:szCs w:val="26"/>
        </w:rPr>
        <w:t>AutoCAD</w:t>
      </w:r>
      <w:proofErr w:type="spellEnd"/>
      <w:r w:rsidRPr="00AC33BB">
        <w:rPr>
          <w:bCs/>
          <w:sz w:val="26"/>
          <w:szCs w:val="26"/>
        </w:rPr>
        <w:t xml:space="preserve"> 2004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самоучитель / Д. А. Ткачев. – Киев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</w:t>
      </w:r>
      <w:r w:rsidRPr="00AC33BB">
        <w:rPr>
          <w:bCs/>
          <w:sz w:val="26"/>
          <w:szCs w:val="26"/>
        </w:rPr>
        <w:lastRenderedPageBreak/>
        <w:t>BHV</w:t>
      </w:r>
      <w:proofErr w:type="gramStart"/>
      <w:r w:rsidRPr="00AC33BB">
        <w:rPr>
          <w:bCs/>
          <w:sz w:val="26"/>
          <w:szCs w:val="26"/>
        </w:rPr>
        <w:t xml:space="preserve"> ;</w:t>
      </w:r>
      <w:proofErr w:type="gramEnd"/>
      <w:r w:rsidRPr="00AC33BB">
        <w:rPr>
          <w:bCs/>
          <w:sz w:val="26"/>
          <w:szCs w:val="26"/>
        </w:rPr>
        <w:t xml:space="preserve"> Санкт-Петербург : Питер, 2004. – 431, [1] с.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ил. – ISBN 5-94723-613-3.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AC33BB" w:rsidRPr="00AC33BB" w:rsidRDefault="00AC33BB" w:rsidP="00AC33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AC33BB">
        <w:rPr>
          <w:b/>
          <w:bCs/>
          <w:sz w:val="26"/>
          <w:szCs w:val="26"/>
        </w:rPr>
        <w:t>Финкельштейн</w:t>
      </w:r>
      <w:proofErr w:type="spellEnd"/>
      <w:r w:rsidRPr="00AC33BB">
        <w:rPr>
          <w:b/>
          <w:bCs/>
          <w:sz w:val="26"/>
          <w:szCs w:val="26"/>
        </w:rPr>
        <w:t>, Э.</w:t>
      </w:r>
      <w:r w:rsidRPr="00AC33BB">
        <w:rPr>
          <w:bCs/>
          <w:sz w:val="26"/>
          <w:szCs w:val="26"/>
        </w:rPr>
        <w:t xml:space="preserve"> </w:t>
      </w:r>
      <w:proofErr w:type="spellStart"/>
      <w:r w:rsidRPr="00AC33BB">
        <w:rPr>
          <w:bCs/>
          <w:sz w:val="26"/>
          <w:szCs w:val="26"/>
        </w:rPr>
        <w:t>AutoCAD</w:t>
      </w:r>
      <w:proofErr w:type="spellEnd"/>
      <w:r w:rsidRPr="00AC33BB">
        <w:rPr>
          <w:bCs/>
          <w:sz w:val="26"/>
          <w:szCs w:val="26"/>
        </w:rPr>
        <w:t xml:space="preserve"> 2000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Библия пользователя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[учебное пособие] / Элен </w:t>
      </w:r>
      <w:proofErr w:type="spellStart"/>
      <w:r w:rsidRPr="00AC33BB">
        <w:rPr>
          <w:bCs/>
          <w:sz w:val="26"/>
          <w:szCs w:val="26"/>
        </w:rPr>
        <w:t>Финкельштейн</w:t>
      </w:r>
      <w:proofErr w:type="spellEnd"/>
      <w:r w:rsidRPr="00AC33BB">
        <w:rPr>
          <w:bCs/>
          <w:sz w:val="26"/>
          <w:szCs w:val="26"/>
        </w:rPr>
        <w:t>. – Москва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Диалектика, 2000. – 1039 с.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ил. – ISBN 5-8459-0017-4. – Текст</w:t>
      </w:r>
      <w:proofErr w:type="gramStart"/>
      <w:r w:rsidRPr="00AC33BB">
        <w:rPr>
          <w:bCs/>
          <w:sz w:val="26"/>
          <w:szCs w:val="26"/>
        </w:rPr>
        <w:t xml:space="preserve"> :</w:t>
      </w:r>
      <w:proofErr w:type="gramEnd"/>
      <w:r w:rsidRPr="00AC33BB">
        <w:rPr>
          <w:bCs/>
          <w:sz w:val="26"/>
          <w:szCs w:val="26"/>
        </w:rPr>
        <w:t xml:space="preserve"> непосредственный.</w:t>
      </w: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3F4968" w:rsidRPr="003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75"/>
    <w:multiLevelType w:val="hybridMultilevel"/>
    <w:tmpl w:val="21BC905E"/>
    <w:lvl w:ilvl="0" w:tplc="E04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2B70"/>
    <w:multiLevelType w:val="hybridMultilevel"/>
    <w:tmpl w:val="8D509B86"/>
    <w:lvl w:ilvl="0" w:tplc="51EAD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080"/>
    <w:multiLevelType w:val="hybridMultilevel"/>
    <w:tmpl w:val="1E0069E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7C7"/>
    <w:multiLevelType w:val="hybridMultilevel"/>
    <w:tmpl w:val="E05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95BF9"/>
    <w:multiLevelType w:val="hybridMultilevel"/>
    <w:tmpl w:val="4EF2229C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75C"/>
    <w:multiLevelType w:val="hybridMultilevel"/>
    <w:tmpl w:val="F0662D58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2B12"/>
    <w:multiLevelType w:val="hybridMultilevel"/>
    <w:tmpl w:val="0F64EE72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0D5C"/>
    <w:multiLevelType w:val="hybridMultilevel"/>
    <w:tmpl w:val="61C41C0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628B1"/>
    <w:multiLevelType w:val="hybridMultilevel"/>
    <w:tmpl w:val="AE92AECE"/>
    <w:lvl w:ilvl="0" w:tplc="6CFA2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83066"/>
    <w:multiLevelType w:val="hybridMultilevel"/>
    <w:tmpl w:val="467A0B34"/>
    <w:lvl w:ilvl="0" w:tplc="0F12959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72D24"/>
    <w:multiLevelType w:val="hybridMultilevel"/>
    <w:tmpl w:val="0ADC1E98"/>
    <w:lvl w:ilvl="0" w:tplc="E54C3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B"/>
    <w:rsid w:val="001E0B3B"/>
    <w:rsid w:val="001F7070"/>
    <w:rsid w:val="003F3B60"/>
    <w:rsid w:val="003F4968"/>
    <w:rsid w:val="00622C83"/>
    <w:rsid w:val="00681F0B"/>
    <w:rsid w:val="006B68B9"/>
    <w:rsid w:val="00762DA2"/>
    <w:rsid w:val="00826669"/>
    <w:rsid w:val="00894F37"/>
    <w:rsid w:val="00A92C63"/>
    <w:rsid w:val="00AC33BB"/>
    <w:rsid w:val="00B21E6D"/>
    <w:rsid w:val="00B233AA"/>
    <w:rsid w:val="00B97BE2"/>
    <w:rsid w:val="00BF571A"/>
    <w:rsid w:val="00CA503C"/>
    <w:rsid w:val="00D72679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Автоматика и автоматизация производственных процессов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Автоматика и автоматизация производственных процессов</dc:title>
  <dc:subject/>
  <dc:creator>proekt2</dc:creator>
  <cp:keywords/>
  <dc:description/>
  <cp:lastModifiedBy>Сухановская Татьяна Леонидовна</cp:lastModifiedBy>
  <cp:revision>5</cp:revision>
  <dcterms:created xsi:type="dcterms:W3CDTF">2019-09-19T06:29:00Z</dcterms:created>
  <dcterms:modified xsi:type="dcterms:W3CDTF">2021-06-03T05:59:00Z</dcterms:modified>
</cp:coreProperties>
</file>