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703" w:rsidRPr="00132F28" w:rsidRDefault="00430703" w:rsidP="00430703">
      <w:pPr>
        <w:ind w:right="-16"/>
        <w:jc w:val="center"/>
        <w:rPr>
          <w:sz w:val="22"/>
          <w:szCs w:val="28"/>
        </w:rPr>
      </w:pPr>
      <w:r w:rsidRPr="00132F28">
        <w:rPr>
          <w:sz w:val="22"/>
          <w:szCs w:val="28"/>
        </w:rPr>
        <w:t>Федеральное государственное автономное образовательное учреждение</w:t>
      </w:r>
    </w:p>
    <w:p w:rsidR="00430703" w:rsidRPr="00132F28" w:rsidRDefault="00430703" w:rsidP="00430703">
      <w:pPr>
        <w:ind w:right="-16"/>
        <w:jc w:val="center"/>
        <w:rPr>
          <w:sz w:val="22"/>
          <w:szCs w:val="28"/>
        </w:rPr>
      </w:pPr>
      <w:r w:rsidRPr="00132F28">
        <w:rPr>
          <w:sz w:val="22"/>
          <w:szCs w:val="28"/>
        </w:rPr>
        <w:t>высшего образования</w:t>
      </w:r>
    </w:p>
    <w:p w:rsidR="00430703" w:rsidRPr="00132F28" w:rsidRDefault="00430703" w:rsidP="00430703">
      <w:pPr>
        <w:tabs>
          <w:tab w:val="left" w:pos="360"/>
        </w:tabs>
        <w:ind w:right="-16"/>
        <w:jc w:val="center"/>
        <w:rPr>
          <w:b/>
          <w:bCs/>
          <w:sz w:val="22"/>
          <w:szCs w:val="28"/>
        </w:rPr>
      </w:pPr>
      <w:r w:rsidRPr="00132F28">
        <w:rPr>
          <w:b/>
          <w:bCs/>
          <w:sz w:val="22"/>
          <w:szCs w:val="28"/>
        </w:rPr>
        <w:t>«Северный (Арктический) федеральный университет имени МОСКВАВ. Ломоносова»</w:t>
      </w:r>
    </w:p>
    <w:p w:rsidR="00430703" w:rsidRPr="00132F28" w:rsidRDefault="00430703" w:rsidP="00430703">
      <w:pPr>
        <w:tabs>
          <w:tab w:val="left" w:pos="360"/>
        </w:tabs>
        <w:ind w:right="-16"/>
        <w:jc w:val="center"/>
        <w:rPr>
          <w:b/>
          <w:bCs/>
          <w:caps/>
          <w:sz w:val="22"/>
          <w:szCs w:val="28"/>
        </w:rPr>
      </w:pPr>
    </w:p>
    <w:p w:rsidR="00430703" w:rsidRPr="00132F28" w:rsidRDefault="00430703" w:rsidP="00430703">
      <w:pPr>
        <w:tabs>
          <w:tab w:val="left" w:pos="360"/>
        </w:tabs>
        <w:ind w:right="-16"/>
        <w:jc w:val="center"/>
        <w:rPr>
          <w:b/>
          <w:bCs/>
          <w:caps/>
          <w:sz w:val="22"/>
          <w:szCs w:val="28"/>
        </w:rPr>
      </w:pPr>
      <w:r w:rsidRPr="00132F28">
        <w:rPr>
          <w:b/>
          <w:bCs/>
          <w:caps/>
          <w:sz w:val="22"/>
          <w:szCs w:val="28"/>
        </w:rPr>
        <w:t>Интеллектуальный центр - научная библиотека</w:t>
      </w:r>
    </w:p>
    <w:p w:rsidR="00430703" w:rsidRPr="00132F28" w:rsidRDefault="00430703" w:rsidP="00430703">
      <w:pPr>
        <w:tabs>
          <w:tab w:val="left" w:pos="360"/>
        </w:tabs>
        <w:ind w:right="-16"/>
        <w:jc w:val="center"/>
        <w:rPr>
          <w:b/>
          <w:bCs/>
          <w:caps/>
          <w:sz w:val="22"/>
          <w:szCs w:val="28"/>
        </w:rPr>
      </w:pPr>
      <w:r w:rsidRPr="00132F28">
        <w:rPr>
          <w:b/>
          <w:bCs/>
          <w:caps/>
          <w:sz w:val="22"/>
          <w:szCs w:val="28"/>
        </w:rPr>
        <w:t>имени Е.И. Овсянкина</w:t>
      </w:r>
    </w:p>
    <w:p w:rsidR="00430703" w:rsidRPr="00132F28" w:rsidRDefault="00430703" w:rsidP="00430703">
      <w:pPr>
        <w:tabs>
          <w:tab w:val="left" w:pos="360"/>
        </w:tabs>
        <w:ind w:right="-16"/>
        <w:jc w:val="center"/>
        <w:rPr>
          <w:b/>
          <w:bCs/>
          <w:sz w:val="22"/>
          <w:szCs w:val="28"/>
        </w:rPr>
      </w:pPr>
    </w:p>
    <w:p w:rsidR="00430703" w:rsidRPr="00132F28" w:rsidRDefault="00430703" w:rsidP="00430703">
      <w:pPr>
        <w:tabs>
          <w:tab w:val="left" w:pos="360"/>
        </w:tabs>
        <w:ind w:right="-16"/>
        <w:jc w:val="center"/>
        <w:rPr>
          <w:b/>
          <w:bCs/>
          <w:sz w:val="28"/>
          <w:szCs w:val="28"/>
        </w:rPr>
      </w:pPr>
      <w:r w:rsidRPr="00132F28">
        <w:rPr>
          <w:b/>
          <w:bCs/>
          <w:sz w:val="28"/>
          <w:szCs w:val="28"/>
        </w:rPr>
        <w:t>Информационно-библиотечный центр СПО</w:t>
      </w:r>
    </w:p>
    <w:p w:rsidR="00430703" w:rsidRPr="00132F28" w:rsidRDefault="00430703" w:rsidP="00430703">
      <w:pPr>
        <w:tabs>
          <w:tab w:val="left" w:pos="360"/>
        </w:tabs>
        <w:ind w:right="-16"/>
        <w:jc w:val="center"/>
        <w:rPr>
          <w:b/>
          <w:bCs/>
          <w:sz w:val="28"/>
          <w:szCs w:val="28"/>
        </w:rPr>
      </w:pPr>
    </w:p>
    <w:p w:rsidR="00430703" w:rsidRPr="00132F28" w:rsidRDefault="00430703" w:rsidP="00430703">
      <w:pPr>
        <w:tabs>
          <w:tab w:val="left" w:pos="360"/>
        </w:tabs>
        <w:ind w:right="-16"/>
        <w:jc w:val="center"/>
        <w:rPr>
          <w:bCs/>
          <w:sz w:val="28"/>
          <w:szCs w:val="28"/>
        </w:rPr>
      </w:pPr>
      <w:r w:rsidRPr="00132F28">
        <w:rPr>
          <w:bCs/>
          <w:sz w:val="28"/>
          <w:szCs w:val="28"/>
        </w:rPr>
        <w:t>Паспорт книжной выставки</w:t>
      </w:r>
    </w:p>
    <w:p w:rsidR="00430703" w:rsidRPr="00132F28" w:rsidRDefault="00C2239F" w:rsidP="00430703">
      <w:pPr>
        <w:ind w:right="-16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1073375</wp:posOffset>
            </wp:positionH>
            <wp:positionV relativeFrom="margin">
              <wp:posOffset>1864995</wp:posOffset>
            </wp:positionV>
            <wp:extent cx="3642852" cy="2732042"/>
            <wp:effectExtent l="152400" t="152400" r="358140" b="35433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ТЕРАТУРНЫЕ ДАТы-022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852" cy="2732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703" w:rsidRPr="00132F28" w:rsidRDefault="00430703" w:rsidP="00430703">
      <w:pPr>
        <w:ind w:right="-16"/>
        <w:jc w:val="both"/>
        <w:rPr>
          <w:b/>
          <w:i/>
          <w:sz w:val="28"/>
          <w:szCs w:val="28"/>
          <w:u w:val="single"/>
        </w:rPr>
      </w:pPr>
    </w:p>
    <w:p w:rsidR="00430703" w:rsidRPr="00132F28" w:rsidRDefault="00430703" w:rsidP="00430703">
      <w:pPr>
        <w:ind w:right="-16"/>
        <w:jc w:val="both"/>
        <w:rPr>
          <w:b/>
          <w:i/>
          <w:sz w:val="28"/>
          <w:szCs w:val="28"/>
          <w:u w:val="single"/>
        </w:rPr>
      </w:pPr>
    </w:p>
    <w:p w:rsidR="00430703" w:rsidRPr="00132F28" w:rsidRDefault="00430703" w:rsidP="00430703">
      <w:pPr>
        <w:ind w:right="-16"/>
        <w:jc w:val="both"/>
        <w:rPr>
          <w:b/>
          <w:i/>
          <w:sz w:val="28"/>
          <w:szCs w:val="28"/>
          <w:u w:val="single"/>
        </w:rPr>
      </w:pPr>
    </w:p>
    <w:p w:rsidR="00430703" w:rsidRPr="00132F28" w:rsidRDefault="00430703" w:rsidP="00430703">
      <w:pPr>
        <w:ind w:right="-16"/>
        <w:jc w:val="both"/>
        <w:rPr>
          <w:b/>
          <w:i/>
          <w:sz w:val="28"/>
          <w:szCs w:val="28"/>
          <w:u w:val="single"/>
        </w:rPr>
      </w:pPr>
    </w:p>
    <w:p w:rsidR="00430703" w:rsidRPr="00132F28" w:rsidRDefault="00430703" w:rsidP="00430703">
      <w:pPr>
        <w:ind w:right="-16"/>
        <w:jc w:val="both"/>
        <w:rPr>
          <w:b/>
          <w:i/>
          <w:sz w:val="28"/>
          <w:szCs w:val="28"/>
          <w:u w:val="single"/>
        </w:rPr>
      </w:pPr>
    </w:p>
    <w:p w:rsidR="00430703" w:rsidRPr="00132F28" w:rsidRDefault="00430703" w:rsidP="00430703">
      <w:pPr>
        <w:ind w:right="-16"/>
        <w:jc w:val="both"/>
        <w:rPr>
          <w:b/>
          <w:i/>
          <w:sz w:val="28"/>
          <w:szCs w:val="28"/>
          <w:u w:val="single"/>
        </w:rPr>
      </w:pPr>
    </w:p>
    <w:p w:rsidR="00430703" w:rsidRPr="00132F28" w:rsidRDefault="00430703" w:rsidP="00430703">
      <w:pPr>
        <w:ind w:right="-16"/>
        <w:jc w:val="both"/>
        <w:rPr>
          <w:b/>
          <w:i/>
          <w:sz w:val="28"/>
          <w:szCs w:val="28"/>
          <w:u w:val="single"/>
        </w:rPr>
      </w:pPr>
    </w:p>
    <w:p w:rsidR="00430703" w:rsidRPr="00132F28" w:rsidRDefault="00430703" w:rsidP="00430703">
      <w:pPr>
        <w:ind w:right="-16"/>
        <w:jc w:val="both"/>
        <w:rPr>
          <w:b/>
          <w:i/>
          <w:sz w:val="28"/>
          <w:szCs w:val="28"/>
          <w:u w:val="single"/>
        </w:rPr>
      </w:pPr>
    </w:p>
    <w:p w:rsidR="00430703" w:rsidRPr="00132F28" w:rsidRDefault="00430703" w:rsidP="00430703">
      <w:pPr>
        <w:ind w:right="-16"/>
        <w:jc w:val="both"/>
        <w:rPr>
          <w:b/>
          <w:i/>
          <w:sz w:val="28"/>
          <w:szCs w:val="28"/>
          <w:u w:val="single"/>
        </w:rPr>
      </w:pPr>
    </w:p>
    <w:p w:rsidR="00430703" w:rsidRPr="00132F28" w:rsidRDefault="00430703" w:rsidP="00430703">
      <w:pPr>
        <w:ind w:right="-16"/>
        <w:jc w:val="both"/>
        <w:rPr>
          <w:b/>
          <w:i/>
          <w:sz w:val="28"/>
          <w:szCs w:val="28"/>
          <w:u w:val="single"/>
        </w:rPr>
      </w:pPr>
    </w:p>
    <w:p w:rsidR="00430703" w:rsidRPr="00132F28" w:rsidRDefault="00430703" w:rsidP="00430703">
      <w:pPr>
        <w:ind w:right="-16"/>
        <w:jc w:val="both"/>
        <w:rPr>
          <w:b/>
          <w:i/>
          <w:sz w:val="28"/>
          <w:szCs w:val="28"/>
          <w:u w:val="single"/>
        </w:rPr>
      </w:pPr>
    </w:p>
    <w:p w:rsidR="00430703" w:rsidRPr="00132F28" w:rsidRDefault="00430703" w:rsidP="00430703">
      <w:pPr>
        <w:ind w:right="-16"/>
        <w:jc w:val="both"/>
        <w:rPr>
          <w:b/>
          <w:i/>
          <w:sz w:val="28"/>
          <w:szCs w:val="28"/>
          <w:u w:val="single"/>
        </w:rPr>
      </w:pPr>
    </w:p>
    <w:p w:rsidR="00430703" w:rsidRPr="00132F28" w:rsidRDefault="00430703" w:rsidP="00430703">
      <w:pPr>
        <w:ind w:right="-16"/>
        <w:jc w:val="both"/>
        <w:rPr>
          <w:b/>
          <w:i/>
          <w:sz w:val="28"/>
          <w:szCs w:val="28"/>
          <w:u w:val="single"/>
        </w:rPr>
      </w:pPr>
    </w:p>
    <w:p w:rsidR="00430703" w:rsidRPr="00132F28" w:rsidRDefault="00430703" w:rsidP="00430703">
      <w:pPr>
        <w:spacing w:line="276" w:lineRule="auto"/>
        <w:ind w:right="-16"/>
        <w:jc w:val="both"/>
        <w:rPr>
          <w:b/>
          <w:bCs/>
          <w:sz w:val="28"/>
          <w:szCs w:val="28"/>
        </w:rPr>
      </w:pPr>
      <w:r w:rsidRPr="00132F28">
        <w:rPr>
          <w:b/>
          <w:bCs/>
          <w:sz w:val="28"/>
          <w:szCs w:val="28"/>
        </w:rPr>
        <w:t xml:space="preserve">1.Читательское назначение: </w:t>
      </w:r>
      <w:r w:rsidRPr="00132F28">
        <w:rPr>
          <w:bCs/>
          <w:sz w:val="28"/>
          <w:szCs w:val="28"/>
        </w:rPr>
        <w:t>для курсантов и преподавателей Высшей школы рыболовства и морских технологий</w:t>
      </w:r>
    </w:p>
    <w:p w:rsidR="00430703" w:rsidRDefault="00430703" w:rsidP="00430703">
      <w:pPr>
        <w:spacing w:line="276" w:lineRule="auto"/>
        <w:ind w:right="-16"/>
        <w:jc w:val="both"/>
        <w:rPr>
          <w:bCs/>
          <w:sz w:val="28"/>
          <w:szCs w:val="28"/>
        </w:rPr>
      </w:pPr>
      <w:r w:rsidRPr="00132F28">
        <w:rPr>
          <w:b/>
          <w:bCs/>
          <w:sz w:val="28"/>
          <w:szCs w:val="28"/>
        </w:rPr>
        <w:t xml:space="preserve">2. Цели и задачи: </w:t>
      </w:r>
      <w:r w:rsidRPr="00132F28">
        <w:rPr>
          <w:bCs/>
          <w:sz w:val="28"/>
          <w:szCs w:val="28"/>
        </w:rPr>
        <w:t>знакомство с произведениями классиков литературы</w:t>
      </w:r>
      <w:r>
        <w:rPr>
          <w:bCs/>
          <w:sz w:val="28"/>
          <w:szCs w:val="28"/>
        </w:rPr>
        <w:t>, юбилейные даты рождения которых отмечаются в феврале 2026 года</w:t>
      </w:r>
      <w:r w:rsidRPr="00132F28">
        <w:rPr>
          <w:bCs/>
          <w:sz w:val="28"/>
          <w:szCs w:val="28"/>
        </w:rPr>
        <w:t>; при</w:t>
      </w:r>
      <w:r>
        <w:rPr>
          <w:bCs/>
          <w:sz w:val="28"/>
          <w:szCs w:val="28"/>
        </w:rPr>
        <w:t>влечение обучающихся к чтению.</w:t>
      </w:r>
      <w:r w:rsidRPr="00132F28">
        <w:rPr>
          <w:bCs/>
          <w:sz w:val="28"/>
          <w:szCs w:val="28"/>
        </w:rPr>
        <w:tab/>
        <w:t xml:space="preserve"> </w:t>
      </w:r>
    </w:p>
    <w:p w:rsidR="00430703" w:rsidRPr="00132F28" w:rsidRDefault="00430703" w:rsidP="00430703">
      <w:pPr>
        <w:spacing w:line="276" w:lineRule="auto"/>
        <w:ind w:right="-16"/>
        <w:jc w:val="both"/>
        <w:rPr>
          <w:bCs/>
          <w:sz w:val="28"/>
          <w:szCs w:val="28"/>
        </w:rPr>
      </w:pPr>
      <w:r w:rsidRPr="00132F28">
        <w:rPr>
          <w:b/>
          <w:bCs/>
          <w:sz w:val="28"/>
          <w:szCs w:val="28"/>
        </w:rPr>
        <w:t>3. Сроки экспонирования:</w:t>
      </w:r>
      <w:r w:rsidRPr="00132F28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февраль</w:t>
      </w:r>
      <w:r w:rsidRPr="00132F28">
        <w:rPr>
          <w:sz w:val="28"/>
          <w:szCs w:val="28"/>
        </w:rPr>
        <w:t xml:space="preserve"> 202</w:t>
      </w:r>
      <w:r>
        <w:rPr>
          <w:sz w:val="28"/>
          <w:szCs w:val="28"/>
        </w:rPr>
        <w:t>6</w:t>
      </w:r>
      <w:r w:rsidRPr="00132F28">
        <w:rPr>
          <w:sz w:val="28"/>
          <w:szCs w:val="28"/>
        </w:rPr>
        <w:t xml:space="preserve"> г.</w:t>
      </w:r>
    </w:p>
    <w:p w:rsidR="00430703" w:rsidRPr="00132F28" w:rsidRDefault="00430703" w:rsidP="00430703">
      <w:pPr>
        <w:spacing w:line="276" w:lineRule="auto"/>
        <w:ind w:right="-16"/>
        <w:jc w:val="both"/>
        <w:rPr>
          <w:sz w:val="28"/>
          <w:szCs w:val="28"/>
        </w:rPr>
      </w:pPr>
      <w:r w:rsidRPr="00132F28">
        <w:rPr>
          <w:b/>
          <w:sz w:val="28"/>
          <w:szCs w:val="28"/>
        </w:rPr>
        <w:t>4</w:t>
      </w:r>
      <w:r w:rsidRPr="00132F28">
        <w:rPr>
          <w:sz w:val="28"/>
          <w:szCs w:val="28"/>
        </w:rPr>
        <w:t xml:space="preserve">. </w:t>
      </w:r>
      <w:r w:rsidRPr="00132F28">
        <w:rPr>
          <w:b/>
          <w:sz w:val="28"/>
          <w:szCs w:val="28"/>
        </w:rPr>
        <w:t xml:space="preserve">Месторасположение: </w:t>
      </w:r>
      <w:r w:rsidRPr="00132F28">
        <w:rPr>
          <w:sz w:val="28"/>
          <w:szCs w:val="28"/>
        </w:rPr>
        <w:t>читальный зал (библиотека в Высшей школе рыболовства и морских технологий (пр. Ленинградский, д. 322)</w:t>
      </w:r>
    </w:p>
    <w:p w:rsidR="00430703" w:rsidRPr="00132F28" w:rsidRDefault="00430703" w:rsidP="00430703">
      <w:pPr>
        <w:tabs>
          <w:tab w:val="left" w:pos="360"/>
        </w:tabs>
        <w:spacing w:line="276" w:lineRule="auto"/>
        <w:ind w:right="-16"/>
        <w:jc w:val="both"/>
        <w:rPr>
          <w:sz w:val="28"/>
          <w:szCs w:val="28"/>
        </w:rPr>
      </w:pPr>
      <w:r w:rsidRPr="00132F28">
        <w:rPr>
          <w:b/>
          <w:bCs/>
          <w:sz w:val="28"/>
          <w:szCs w:val="28"/>
        </w:rPr>
        <w:t xml:space="preserve">5. Заглавие: </w:t>
      </w:r>
      <w:r w:rsidRPr="003538E7">
        <w:rPr>
          <w:i/>
          <w:sz w:val="28"/>
        </w:rPr>
        <w:t>«Что новенького? Литературные даты февраля-2026»</w:t>
      </w:r>
      <w:r w:rsidRPr="00430703">
        <w:rPr>
          <w:sz w:val="28"/>
        </w:rPr>
        <w:t xml:space="preserve"> </w:t>
      </w:r>
    </w:p>
    <w:p w:rsidR="0098022F" w:rsidRPr="00430703" w:rsidRDefault="00430703" w:rsidP="00430703">
      <w:pPr>
        <w:spacing w:line="276" w:lineRule="auto"/>
        <w:ind w:right="-16"/>
        <w:jc w:val="both"/>
      </w:pPr>
      <w:r w:rsidRPr="00132F28">
        <w:rPr>
          <w:b/>
          <w:sz w:val="28"/>
          <w:szCs w:val="28"/>
        </w:rPr>
        <w:t>6. Список использованных источников:</w:t>
      </w:r>
      <w:r>
        <w:t xml:space="preserve"> </w:t>
      </w:r>
    </w:p>
    <w:p w:rsidR="008A50E4" w:rsidRPr="008A50E4" w:rsidRDefault="003538E7" w:rsidP="008A50E4"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4413619</wp:posOffset>
            </wp:positionH>
            <wp:positionV relativeFrom="margin">
              <wp:posOffset>7029819</wp:posOffset>
            </wp:positionV>
            <wp:extent cx="1458595" cy="1902460"/>
            <wp:effectExtent l="171450" t="152400" r="370205" b="3644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бролюбов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3" r="30236"/>
                    <a:stretch/>
                  </pic:blipFill>
                  <pic:spPr bwMode="auto">
                    <a:xfrm>
                      <a:off x="0" y="0"/>
                      <a:ext cx="1458595" cy="190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22F" w:rsidRPr="0098022F" w:rsidRDefault="0098022F" w:rsidP="0098022F">
      <w:pPr>
        <w:pStyle w:val="a3"/>
        <w:autoSpaceDE w:val="0"/>
        <w:autoSpaceDN w:val="0"/>
        <w:adjustRightInd w:val="0"/>
        <w:spacing w:before="120" w:line="320" w:lineRule="exact"/>
        <w:ind w:left="1004"/>
        <w:jc w:val="center"/>
        <w:rPr>
          <w:b/>
          <w:u w:val="single"/>
        </w:rPr>
      </w:pPr>
      <w:r w:rsidRPr="0098022F">
        <w:rPr>
          <w:b/>
          <w:u w:val="single"/>
        </w:rPr>
        <w:t>5 февраля</w:t>
      </w:r>
    </w:p>
    <w:p w:rsidR="0098022F" w:rsidRPr="008A50E4" w:rsidRDefault="0098022F" w:rsidP="008A50E4">
      <w:pPr>
        <w:pStyle w:val="a3"/>
        <w:autoSpaceDE w:val="0"/>
        <w:autoSpaceDN w:val="0"/>
        <w:adjustRightInd w:val="0"/>
        <w:spacing w:before="120" w:line="320" w:lineRule="exact"/>
        <w:ind w:left="0"/>
        <w:jc w:val="center"/>
        <w:rPr>
          <w:b/>
        </w:rPr>
      </w:pPr>
      <w:r w:rsidRPr="008A50E4">
        <w:rPr>
          <w:b/>
        </w:rPr>
        <w:t>190 лет со дня рождения Николая Александровича Добролюбова (1836–1861), русского писателя и критика</w:t>
      </w:r>
    </w:p>
    <w:p w:rsidR="00FD108B" w:rsidRDefault="00FD108B" w:rsidP="00FD108B">
      <w:pPr>
        <w:pStyle w:val="a3"/>
        <w:autoSpaceDE w:val="0"/>
        <w:autoSpaceDN w:val="0"/>
        <w:adjustRightInd w:val="0"/>
        <w:spacing w:before="120" w:line="320" w:lineRule="exact"/>
        <w:ind w:left="1004"/>
        <w:jc w:val="both"/>
      </w:pPr>
    </w:p>
    <w:p w:rsidR="008A50E4" w:rsidRPr="00FD108B" w:rsidRDefault="008A50E4" w:rsidP="008A50E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120" w:line="320" w:lineRule="exact"/>
        <w:ind w:left="426"/>
        <w:jc w:val="both"/>
      </w:pPr>
      <w:r w:rsidRPr="00A4341A">
        <w:rPr>
          <w:b/>
        </w:rPr>
        <w:t xml:space="preserve">В мире </w:t>
      </w:r>
      <w:proofErr w:type="gramStart"/>
      <w:r w:rsidRPr="00A4341A">
        <w:rPr>
          <w:b/>
        </w:rPr>
        <w:t>Добролюбова</w:t>
      </w:r>
      <w:r>
        <w:t xml:space="preserve"> :</w:t>
      </w:r>
      <w:proofErr w:type="gramEnd"/>
      <w:r>
        <w:t xml:space="preserve"> сборник</w:t>
      </w:r>
      <w:r w:rsidRPr="00FD108B">
        <w:t xml:space="preserve"> ст</w:t>
      </w:r>
      <w:r>
        <w:t>атей / [составители</w:t>
      </w:r>
      <w:r w:rsidRPr="00FD108B">
        <w:t xml:space="preserve"> Ф. Ф. Кузнецов, С. С. </w:t>
      </w:r>
      <w:proofErr w:type="spellStart"/>
      <w:r w:rsidRPr="00FD108B">
        <w:t>Лесневский</w:t>
      </w:r>
      <w:proofErr w:type="spellEnd"/>
      <w:r w:rsidRPr="00FD108B">
        <w:t>]</w:t>
      </w:r>
      <w:r>
        <w:t xml:space="preserve"> - Москва</w:t>
      </w:r>
      <w:r w:rsidRPr="00FD108B">
        <w:t xml:space="preserve"> : Сов</w:t>
      </w:r>
      <w:r>
        <w:t>етский</w:t>
      </w:r>
      <w:r w:rsidRPr="00FD108B">
        <w:t xml:space="preserve"> </w:t>
      </w:r>
      <w:r w:rsidRPr="00FD108B">
        <w:lastRenderedPageBreak/>
        <w:t xml:space="preserve">писатель, 1989. - 575 </w:t>
      </w:r>
      <w:proofErr w:type="gramStart"/>
      <w:r w:rsidRPr="00FD108B">
        <w:t>с. :</w:t>
      </w:r>
      <w:proofErr w:type="gramEnd"/>
      <w:r w:rsidRPr="00FD108B">
        <w:t xml:space="preserve"> ил</w:t>
      </w:r>
      <w:r>
        <w:t>. ; 22 см. - ISBN 5-265-00065-8</w:t>
      </w:r>
      <w:r w:rsidRPr="00FD108B">
        <w:t>. - Текст : непосредственный.</w:t>
      </w:r>
    </w:p>
    <w:p w:rsidR="00A4341A" w:rsidRPr="00137CEB" w:rsidRDefault="00A4341A" w:rsidP="008A50E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120" w:line="320" w:lineRule="exact"/>
        <w:ind w:left="426"/>
        <w:jc w:val="both"/>
      </w:pPr>
      <w:r w:rsidRPr="00A4341A">
        <w:rPr>
          <w:b/>
        </w:rPr>
        <w:t xml:space="preserve">Добролюбов, Николай Александрович (1836-1861.). О классиках русской </w:t>
      </w:r>
      <w:proofErr w:type="gramStart"/>
      <w:r w:rsidRPr="00A4341A">
        <w:rPr>
          <w:b/>
        </w:rPr>
        <w:t xml:space="preserve">литературы </w:t>
      </w:r>
      <w:r w:rsidRPr="00A4341A">
        <w:t>:</w:t>
      </w:r>
      <w:proofErr w:type="gramEnd"/>
      <w:r w:rsidRPr="00A4341A">
        <w:t xml:space="preserve"> [</w:t>
      </w:r>
      <w:r>
        <w:t>сборник</w:t>
      </w:r>
      <w:r w:rsidRPr="00A4341A">
        <w:t>] / Н. А. Добролюбов; [</w:t>
      </w:r>
      <w:r>
        <w:t>с</w:t>
      </w:r>
      <w:r w:rsidRPr="00A4341A">
        <w:t>ост</w:t>
      </w:r>
      <w:r>
        <w:t>авление, вступительная</w:t>
      </w:r>
      <w:r w:rsidRPr="00A4341A">
        <w:t xml:space="preserve"> ст</w:t>
      </w:r>
      <w:r>
        <w:t>атья</w:t>
      </w:r>
      <w:r w:rsidRPr="00A4341A">
        <w:t xml:space="preserve">, </w:t>
      </w:r>
      <w:r>
        <w:t xml:space="preserve">примечания Н. И. Якушина]. - </w:t>
      </w:r>
      <w:proofErr w:type="gramStart"/>
      <w:r>
        <w:t>Москва :</w:t>
      </w:r>
      <w:proofErr w:type="gramEnd"/>
      <w:r>
        <w:t xml:space="preserve"> Детская</w:t>
      </w:r>
      <w:r w:rsidRPr="00A4341A">
        <w:t xml:space="preserve"> лит</w:t>
      </w:r>
      <w:r>
        <w:t>ература</w:t>
      </w:r>
      <w:r w:rsidRPr="00A4341A">
        <w:t xml:space="preserve">, 1986. - </w:t>
      </w:r>
      <w:proofErr w:type="gramStart"/>
      <w:r w:rsidRPr="00A4341A">
        <w:t>301,[</w:t>
      </w:r>
      <w:proofErr w:type="gramEnd"/>
      <w:r w:rsidRPr="00A4341A">
        <w:t xml:space="preserve">2] с., [16] л. ил. : </w:t>
      </w:r>
      <w:proofErr w:type="spellStart"/>
      <w:r w:rsidRPr="00A4341A">
        <w:t>портр</w:t>
      </w:r>
      <w:proofErr w:type="spellEnd"/>
      <w:r w:rsidRPr="00A4341A">
        <w:t>.; 21 см. - (</w:t>
      </w:r>
      <w:proofErr w:type="spellStart"/>
      <w:r w:rsidRPr="00A4341A">
        <w:t>Шк</w:t>
      </w:r>
      <w:proofErr w:type="spellEnd"/>
      <w:r w:rsidRPr="00A4341A">
        <w:t xml:space="preserve">. б-ка. Для сред. </w:t>
      </w:r>
      <w:proofErr w:type="spellStart"/>
      <w:r w:rsidRPr="00A4341A">
        <w:t>шк</w:t>
      </w:r>
      <w:proofErr w:type="spellEnd"/>
      <w:r w:rsidRPr="00A4341A">
        <w:t>.).</w:t>
      </w:r>
      <w:r w:rsidRPr="00A4341A">
        <w:rPr>
          <w:b/>
        </w:rPr>
        <w:t xml:space="preserve"> </w:t>
      </w:r>
      <w:r w:rsidRPr="007F17BE">
        <w:t xml:space="preserve">- </w:t>
      </w:r>
      <w:proofErr w:type="gramStart"/>
      <w:r w:rsidRPr="007F17BE">
        <w:t>Текст :</w:t>
      </w:r>
      <w:proofErr w:type="gramEnd"/>
      <w:r w:rsidRPr="007F17BE">
        <w:t xml:space="preserve"> непосредственный.</w:t>
      </w:r>
    </w:p>
    <w:p w:rsidR="0098022F" w:rsidRDefault="00FD108B" w:rsidP="008A50E4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120" w:line="320" w:lineRule="exact"/>
        <w:ind w:left="426"/>
        <w:jc w:val="both"/>
      </w:pPr>
      <w:r w:rsidRPr="00FD108B">
        <w:rPr>
          <w:b/>
        </w:rPr>
        <w:t>Жданов, Владимир Викторович. Добролюбов</w:t>
      </w:r>
      <w:r>
        <w:t xml:space="preserve"> / В. В. </w:t>
      </w:r>
      <w:proofErr w:type="gramStart"/>
      <w:r>
        <w:t>Жданов ;</w:t>
      </w:r>
      <w:proofErr w:type="gramEnd"/>
      <w:r>
        <w:t xml:space="preserve"> редактор Г. Короткевич ; художник А. Никонов. - 3-е изд. - </w:t>
      </w:r>
      <w:proofErr w:type="gramStart"/>
      <w:r>
        <w:t>Москва :</w:t>
      </w:r>
      <w:proofErr w:type="gramEnd"/>
      <w:r>
        <w:t xml:space="preserve"> Молодая гвардия, 1961. - 349, [2] </w:t>
      </w:r>
      <w:proofErr w:type="gramStart"/>
      <w:r>
        <w:t>с. :</w:t>
      </w:r>
      <w:proofErr w:type="gramEnd"/>
      <w:r>
        <w:t xml:space="preserve"> ил., [9] л. ил. ; 21. - (Жизнь замечательных людей. Серия биографий. Основана в 1933 году М. </w:t>
      </w:r>
      <w:proofErr w:type="gramStart"/>
      <w:r>
        <w:t>Горьким ;</w:t>
      </w:r>
      <w:proofErr w:type="gramEnd"/>
      <w:r>
        <w:t xml:space="preserve"> </w:t>
      </w:r>
      <w:proofErr w:type="spellStart"/>
      <w:r>
        <w:t>вып</w:t>
      </w:r>
      <w:proofErr w:type="spellEnd"/>
      <w:r>
        <w:t xml:space="preserve">. 12 (326)). - </w:t>
      </w:r>
      <w:proofErr w:type="spellStart"/>
      <w:r>
        <w:t>Библиогр</w:t>
      </w:r>
      <w:proofErr w:type="spellEnd"/>
      <w:r>
        <w:t xml:space="preserve">.: с. 348-350. - </w:t>
      </w:r>
      <w:proofErr w:type="gramStart"/>
      <w:r>
        <w:t>Текст :</w:t>
      </w:r>
      <w:proofErr w:type="gramEnd"/>
      <w:r>
        <w:t xml:space="preserve"> непосредственный.</w:t>
      </w:r>
    </w:p>
    <w:p w:rsidR="00EC4029" w:rsidRDefault="00EC4029" w:rsidP="00EC4029">
      <w:pPr>
        <w:pStyle w:val="a3"/>
        <w:autoSpaceDE w:val="0"/>
        <w:autoSpaceDN w:val="0"/>
        <w:adjustRightInd w:val="0"/>
        <w:spacing w:before="120" w:line="320" w:lineRule="exact"/>
        <w:ind w:left="426"/>
        <w:jc w:val="both"/>
      </w:pPr>
    </w:p>
    <w:p w:rsidR="00EC4029" w:rsidRPr="00EC4029" w:rsidRDefault="00B71256" w:rsidP="00EC4029">
      <w:pPr>
        <w:pStyle w:val="a3"/>
        <w:autoSpaceDE w:val="0"/>
        <w:autoSpaceDN w:val="0"/>
        <w:adjustRightInd w:val="0"/>
        <w:spacing w:before="120" w:line="320" w:lineRule="exact"/>
        <w:ind w:left="426"/>
        <w:jc w:val="both"/>
        <w:rPr>
          <w:b/>
        </w:rPr>
      </w:pPr>
      <w:r>
        <w:rPr>
          <w:b/>
        </w:rPr>
        <w:t>Ф</w:t>
      </w:r>
      <w:r w:rsidR="00EC4029" w:rsidRPr="00EC4029">
        <w:rPr>
          <w:b/>
        </w:rPr>
        <w:t>акты из жизни</w:t>
      </w:r>
      <w:r w:rsidR="00EC4029">
        <w:rPr>
          <w:b/>
        </w:rPr>
        <w:t xml:space="preserve"> </w:t>
      </w:r>
      <w:r>
        <w:rPr>
          <w:b/>
        </w:rPr>
        <w:t>Н.</w:t>
      </w:r>
      <w:r w:rsidR="00EC4029" w:rsidRPr="00EC4029">
        <w:rPr>
          <w:b/>
        </w:rPr>
        <w:t>А. Добролюбова</w:t>
      </w:r>
    </w:p>
    <w:p w:rsidR="00EC4029" w:rsidRPr="00EC4029" w:rsidRDefault="00EC4029" w:rsidP="00EC4029">
      <w:pPr>
        <w:pStyle w:val="a3"/>
        <w:autoSpaceDE w:val="0"/>
        <w:autoSpaceDN w:val="0"/>
        <w:adjustRightInd w:val="0"/>
        <w:spacing w:before="120" w:line="320" w:lineRule="exact"/>
        <w:ind w:left="426"/>
        <w:jc w:val="both"/>
        <w:rPr>
          <w:b/>
        </w:rPr>
      </w:pPr>
    </w:p>
    <w:p w:rsidR="00EC4029" w:rsidRPr="00B71256" w:rsidRDefault="00EC4029" w:rsidP="00B71256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B71256">
        <w:rPr>
          <w:i/>
          <w:sz w:val="20"/>
        </w:rPr>
        <w:t>Добролюбов был не по годам развитым ребенком: в три года он превосходно декламировал басни Крылова. В детстве он много читал и писал стихи.</w:t>
      </w:r>
    </w:p>
    <w:p w:rsidR="00EC4029" w:rsidRPr="00B71256" w:rsidRDefault="00EC4029" w:rsidP="00B71256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B71256">
        <w:rPr>
          <w:i/>
          <w:sz w:val="20"/>
        </w:rPr>
        <w:t>В 8 лет его воспитанием начал заниматься семинарист, ученик философского класса Михаил Алексеевич Костров. Он уделял много внимания развитию мыслительных способностей своего ученика. Результат этих занятий был блестящий, начитанность и эрудиция мальчика потрясли преподавательский состав духовного училища, где в 11 лет начал учиться Добролюбов. Через год он перешел в семинарию, где также стал одним из лучших учеников. В семинарии большинство учеников были на 4–5 лет старше Добролюбова, поэтому от природы застенчивый Николай большую часть времени проводил за чтением.</w:t>
      </w:r>
    </w:p>
    <w:p w:rsidR="00EC4029" w:rsidRPr="00B71256" w:rsidRDefault="00EC4029" w:rsidP="00B71256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B71256">
        <w:rPr>
          <w:i/>
          <w:sz w:val="20"/>
        </w:rPr>
        <w:t>В семинарии Николай Добролюбов поражал учителей объемом сочинений, которые он писал. Как отмечали современники, Добролюбов сдавал сочинения на 30–40, а иногда и на 100 листов. Особенно велики были его сочинения на философские темы. В 14 лет Добролюбов вел переговоры с редакциями разных изданий по поводу публикации переведенных им стихотворений Горация. В 15 лет он стал вести дневник, который можно назвать литературным произведением.</w:t>
      </w:r>
    </w:p>
    <w:p w:rsidR="00EC4029" w:rsidRPr="00B71256" w:rsidRDefault="00EC4029" w:rsidP="00B71256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B71256">
        <w:rPr>
          <w:i/>
          <w:sz w:val="20"/>
        </w:rPr>
        <w:t>В 1853 году Николай Добролюбов приехал в Санкт-Петербург, где поступил в Главный педагогический институт, который окончил в 1857 году. Во время учебы Добролюбов был главой оппозиционного студенческого кружка и выпускал нелегальную рукописную газету «Слухи». В те годы он познакомился с Чернышевским и Некрасовым, начал сотрудничать с журналом «Современник», а также вел борьбу с директором института, Иваном Давыдовым, из-за чиновничьего отношения последнего к своей работе.</w:t>
      </w:r>
    </w:p>
    <w:p w:rsidR="00EC4029" w:rsidRPr="00B71256" w:rsidRDefault="00EC4029" w:rsidP="00B71256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B71256">
        <w:rPr>
          <w:i/>
          <w:sz w:val="20"/>
        </w:rPr>
        <w:t xml:space="preserve">Институт сформировал основные черты личности Добролюбова: стремление к справедливости и бесстрашие при обличении пороков, как общественного, так и государственного устройства. Он стал приверженцем радикальных антимонархических и антикрепостнических взглядов, что отразилось в ряде его «крамольных» сочинений. </w:t>
      </w:r>
    </w:p>
    <w:p w:rsidR="00EC4029" w:rsidRPr="00B71256" w:rsidRDefault="00EC4029" w:rsidP="00B71256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B71256">
        <w:rPr>
          <w:i/>
          <w:sz w:val="20"/>
        </w:rPr>
        <w:t xml:space="preserve">Жизнь Николая Добролюбова была короткой, но чрезвычайно насыщенной. Он прожил всего 25 лет, но вошел в историю России как талантливый критик и публицист. Добролюбов оставил после себя стихи, стихотворные пародии, фельетоны, публицистические произведения на литературные, исторические и философские темы. Произведения Добролюбова являются эталоном публицистики XIX века. </w:t>
      </w:r>
    </w:p>
    <w:p w:rsidR="00B71256" w:rsidRDefault="00B71256" w:rsidP="00B71256">
      <w:pPr>
        <w:autoSpaceDE w:val="0"/>
        <w:autoSpaceDN w:val="0"/>
        <w:adjustRightInd w:val="0"/>
        <w:spacing w:before="120" w:line="320" w:lineRule="exact"/>
        <w:ind w:left="786"/>
        <w:jc w:val="center"/>
        <w:rPr>
          <w:b/>
          <w:u w:val="single"/>
        </w:rPr>
      </w:pPr>
    </w:p>
    <w:p w:rsidR="0098022F" w:rsidRPr="00B71256" w:rsidRDefault="003538E7" w:rsidP="00B71256">
      <w:pPr>
        <w:autoSpaceDE w:val="0"/>
        <w:autoSpaceDN w:val="0"/>
        <w:adjustRightInd w:val="0"/>
        <w:spacing w:before="120" w:line="320" w:lineRule="exact"/>
        <w:ind w:left="786"/>
        <w:jc w:val="center"/>
        <w:rPr>
          <w:b/>
          <w:u w:val="single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4505530</wp:posOffset>
            </wp:positionH>
            <wp:positionV relativeFrom="margin">
              <wp:posOffset>-233680</wp:posOffset>
            </wp:positionV>
            <wp:extent cx="1285875" cy="1821180"/>
            <wp:effectExtent l="152400" t="152400" r="371475" b="3695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жалиль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256">
        <w:rPr>
          <w:b/>
          <w:u w:val="single"/>
        </w:rPr>
        <w:t xml:space="preserve">15 </w:t>
      </w:r>
      <w:r w:rsidR="008A50E4" w:rsidRPr="00B71256">
        <w:rPr>
          <w:b/>
          <w:u w:val="single"/>
        </w:rPr>
        <w:t>ф</w:t>
      </w:r>
      <w:r w:rsidR="0098022F" w:rsidRPr="00B71256">
        <w:rPr>
          <w:b/>
          <w:u w:val="single"/>
        </w:rPr>
        <w:t>евраля</w:t>
      </w:r>
    </w:p>
    <w:p w:rsidR="0098022F" w:rsidRDefault="008A50E4" w:rsidP="008A50E4">
      <w:pPr>
        <w:autoSpaceDE w:val="0"/>
        <w:autoSpaceDN w:val="0"/>
        <w:adjustRightInd w:val="0"/>
        <w:spacing w:before="120" w:line="320" w:lineRule="exact"/>
        <w:ind w:left="1004"/>
        <w:jc w:val="center"/>
        <w:rPr>
          <w:b/>
        </w:rPr>
      </w:pPr>
      <w:r>
        <w:rPr>
          <w:b/>
        </w:rPr>
        <w:t>120</w:t>
      </w:r>
      <w:r w:rsidRPr="008A50E4">
        <w:rPr>
          <w:b/>
        </w:rPr>
        <w:t xml:space="preserve"> ле</w:t>
      </w:r>
      <w:r w:rsidR="0098022F" w:rsidRPr="008A50E4">
        <w:rPr>
          <w:b/>
        </w:rPr>
        <w:t>т со дня рождения Мусы Джалиля (1906–1944), советского поэта</w:t>
      </w:r>
    </w:p>
    <w:p w:rsidR="0098022F" w:rsidRPr="0098022F" w:rsidRDefault="0098022F" w:rsidP="008A50E4">
      <w:pPr>
        <w:pStyle w:val="a3"/>
        <w:autoSpaceDE w:val="0"/>
        <w:autoSpaceDN w:val="0"/>
        <w:adjustRightInd w:val="0"/>
        <w:spacing w:before="120" w:line="320" w:lineRule="exact"/>
        <w:ind w:left="426"/>
        <w:jc w:val="both"/>
      </w:pPr>
    </w:p>
    <w:p w:rsidR="007F20E2" w:rsidRPr="007F20E2" w:rsidRDefault="007F20E2" w:rsidP="00EC4029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120" w:line="320" w:lineRule="exact"/>
        <w:ind w:left="426" w:hanging="426"/>
        <w:jc w:val="both"/>
      </w:pPr>
      <w:proofErr w:type="spellStart"/>
      <w:r w:rsidRPr="00EC4029">
        <w:rPr>
          <w:b/>
        </w:rPr>
        <w:t>Бикмухаметов</w:t>
      </w:r>
      <w:proofErr w:type="spellEnd"/>
      <w:r w:rsidRPr="00EC4029">
        <w:rPr>
          <w:b/>
        </w:rPr>
        <w:t xml:space="preserve">, Роберт </w:t>
      </w:r>
      <w:proofErr w:type="spellStart"/>
      <w:r w:rsidRPr="00EC4029">
        <w:rPr>
          <w:b/>
        </w:rPr>
        <w:t>Гаитович</w:t>
      </w:r>
      <w:proofErr w:type="spellEnd"/>
      <w:r w:rsidRPr="00EC4029">
        <w:rPr>
          <w:b/>
        </w:rPr>
        <w:t>. Муса Джалиль</w:t>
      </w:r>
      <w:r w:rsidR="0098022F" w:rsidRPr="00EC4029">
        <w:rPr>
          <w:b/>
        </w:rPr>
        <w:t>.</w:t>
      </w:r>
      <w:r w:rsidRPr="00EC4029">
        <w:rPr>
          <w:b/>
        </w:rPr>
        <w:t xml:space="preserve"> </w:t>
      </w:r>
      <w:r w:rsidR="0098022F" w:rsidRPr="00EC4029">
        <w:rPr>
          <w:b/>
        </w:rPr>
        <w:t xml:space="preserve">Личность. Творчество. Жизнь </w:t>
      </w:r>
      <w:r>
        <w:t xml:space="preserve">/ Р. Г. </w:t>
      </w:r>
      <w:proofErr w:type="spellStart"/>
      <w:r>
        <w:t>Бикмухаметов</w:t>
      </w:r>
      <w:proofErr w:type="spellEnd"/>
      <w:r>
        <w:t xml:space="preserve">. - </w:t>
      </w:r>
      <w:proofErr w:type="gramStart"/>
      <w:r>
        <w:t>Москва :</w:t>
      </w:r>
      <w:proofErr w:type="gramEnd"/>
      <w:r>
        <w:t xml:space="preserve"> </w:t>
      </w:r>
      <w:r w:rsidR="0098022F" w:rsidRPr="0098022F">
        <w:t>Художественная литература</w:t>
      </w:r>
      <w:r>
        <w:t>, 19</w:t>
      </w:r>
      <w:r w:rsidR="0098022F">
        <w:t>89</w:t>
      </w:r>
      <w:r>
        <w:t xml:space="preserve">. </w:t>
      </w:r>
      <w:r w:rsidR="0098022F">
        <w:t>–</w:t>
      </w:r>
      <w:r>
        <w:t xml:space="preserve"> </w:t>
      </w:r>
      <w:r w:rsidR="0098022F">
        <w:t>288 с</w:t>
      </w:r>
      <w:r>
        <w:t xml:space="preserve">. - </w:t>
      </w:r>
      <w:proofErr w:type="gramStart"/>
      <w:r>
        <w:t>Текст :</w:t>
      </w:r>
      <w:proofErr w:type="gramEnd"/>
      <w:r>
        <w:t xml:space="preserve"> непосредственный.</w:t>
      </w:r>
    </w:p>
    <w:p w:rsidR="00B71256" w:rsidRDefault="007F20E2" w:rsidP="00EC4029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120" w:line="320" w:lineRule="exact"/>
        <w:ind w:left="426" w:hanging="426"/>
        <w:jc w:val="both"/>
      </w:pPr>
      <w:r w:rsidRPr="00A4341A">
        <w:rPr>
          <w:b/>
        </w:rPr>
        <w:t>Джалиль, Муса. Пылай, моя песня</w:t>
      </w:r>
      <w:proofErr w:type="gramStart"/>
      <w:r w:rsidRPr="00A4341A">
        <w:rPr>
          <w:b/>
        </w:rPr>
        <w:t xml:space="preserve">! </w:t>
      </w:r>
      <w:r w:rsidRPr="007F20E2">
        <w:t>:</w:t>
      </w:r>
      <w:proofErr w:type="gramEnd"/>
      <w:r w:rsidRPr="007F20E2">
        <w:t xml:space="preserve"> стихи и поэмы : пер</w:t>
      </w:r>
      <w:r w:rsidR="0098022F">
        <w:t>евод</w:t>
      </w:r>
      <w:r w:rsidRPr="007F20E2">
        <w:t xml:space="preserve"> с татарск</w:t>
      </w:r>
      <w:r w:rsidR="0098022F">
        <w:t>ого</w:t>
      </w:r>
      <w:r w:rsidRPr="007F20E2">
        <w:t xml:space="preserve"> / М. Джалиль. - </w:t>
      </w:r>
      <w:proofErr w:type="gramStart"/>
      <w:r w:rsidRPr="007F20E2">
        <w:t>Москва :</w:t>
      </w:r>
      <w:proofErr w:type="gramEnd"/>
      <w:r w:rsidRPr="007F20E2">
        <w:t xml:space="preserve"> Советская Россия, 1989. - 400 с. </w:t>
      </w:r>
      <w:r>
        <w:t>-</w:t>
      </w:r>
      <w:r w:rsidRPr="007F20E2">
        <w:t xml:space="preserve"> </w:t>
      </w:r>
      <w:proofErr w:type="gramStart"/>
      <w:r w:rsidRPr="007F20E2">
        <w:t>Текст :</w:t>
      </w:r>
      <w:proofErr w:type="gramEnd"/>
      <w:r w:rsidRPr="007F20E2">
        <w:t xml:space="preserve"> непосредственный.</w:t>
      </w:r>
    </w:p>
    <w:p w:rsidR="00B71256" w:rsidRDefault="00B71256" w:rsidP="00B71256">
      <w:pPr>
        <w:pStyle w:val="a3"/>
        <w:autoSpaceDE w:val="0"/>
        <w:autoSpaceDN w:val="0"/>
        <w:adjustRightInd w:val="0"/>
        <w:spacing w:before="120" w:line="320" w:lineRule="exact"/>
        <w:ind w:left="426"/>
        <w:jc w:val="both"/>
        <w:rPr>
          <w:b/>
        </w:rPr>
      </w:pPr>
    </w:p>
    <w:p w:rsidR="007F20E2" w:rsidRPr="007F20E2" w:rsidRDefault="00B71256" w:rsidP="00B71256">
      <w:pPr>
        <w:pStyle w:val="a3"/>
        <w:autoSpaceDE w:val="0"/>
        <w:autoSpaceDN w:val="0"/>
        <w:adjustRightInd w:val="0"/>
        <w:spacing w:before="120" w:line="320" w:lineRule="exact"/>
        <w:ind w:left="426"/>
        <w:jc w:val="both"/>
      </w:pPr>
      <w:r>
        <w:rPr>
          <w:b/>
        </w:rPr>
        <w:t>Факты из жизни М. Джалиля</w:t>
      </w:r>
      <w:r w:rsidR="007F20E2" w:rsidRPr="00A4341A">
        <w:rPr>
          <w:b/>
        </w:rPr>
        <w:t xml:space="preserve"> </w:t>
      </w:r>
    </w:p>
    <w:p w:rsidR="00B71256" w:rsidRPr="00B71256" w:rsidRDefault="00B71256" w:rsidP="00B71256">
      <w:pPr>
        <w:pStyle w:val="a3"/>
        <w:numPr>
          <w:ilvl w:val="1"/>
          <w:numId w:val="13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B71256">
        <w:rPr>
          <w:i/>
          <w:sz w:val="20"/>
        </w:rPr>
        <w:t>Первое стихотворение Мусы было напечатано в газете Туркестанского фронта в годы гражданской войны в 1919 году. Подросток Муса в своем патриотическом стихотворении призывает бороться против врагов в рядах Красной Армии.</w:t>
      </w:r>
    </w:p>
    <w:p w:rsidR="00B71256" w:rsidRPr="00B71256" w:rsidRDefault="00B71256" w:rsidP="00B71256">
      <w:pPr>
        <w:pStyle w:val="a3"/>
        <w:numPr>
          <w:ilvl w:val="1"/>
          <w:numId w:val="13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B71256">
        <w:rPr>
          <w:i/>
          <w:sz w:val="20"/>
        </w:rPr>
        <w:t>Летом 1927 года Муса поступает на литературный факультет Московского университета. Параллельно с учебой поэт работает в редакциях журналов для детей «</w:t>
      </w:r>
      <w:proofErr w:type="spellStart"/>
      <w:r w:rsidRPr="00B71256">
        <w:rPr>
          <w:i/>
          <w:sz w:val="20"/>
        </w:rPr>
        <w:t>Кечкеэнэ</w:t>
      </w:r>
      <w:proofErr w:type="spellEnd"/>
      <w:r w:rsidRPr="00B71256">
        <w:rPr>
          <w:i/>
          <w:sz w:val="20"/>
        </w:rPr>
        <w:t xml:space="preserve"> </w:t>
      </w:r>
      <w:proofErr w:type="spellStart"/>
      <w:r w:rsidRPr="00B71256">
        <w:rPr>
          <w:i/>
          <w:sz w:val="20"/>
        </w:rPr>
        <w:t>иптэшлэр</w:t>
      </w:r>
      <w:proofErr w:type="spellEnd"/>
      <w:r w:rsidRPr="00B71256">
        <w:rPr>
          <w:i/>
          <w:sz w:val="20"/>
        </w:rPr>
        <w:t xml:space="preserve">», «Октябрь </w:t>
      </w:r>
      <w:proofErr w:type="spellStart"/>
      <w:r w:rsidRPr="00B71256">
        <w:rPr>
          <w:i/>
          <w:sz w:val="20"/>
        </w:rPr>
        <w:t>балалары</w:t>
      </w:r>
      <w:proofErr w:type="spellEnd"/>
      <w:r w:rsidRPr="00B71256">
        <w:rPr>
          <w:i/>
          <w:sz w:val="20"/>
        </w:rPr>
        <w:t>», потом в ЦК комсомола. В 1931 году Муса заканчивает учебу в МГУ, получает диплом литературного критика-публициста. Работает в редакции газеты «Коммунист», издающейся на татарском языке.</w:t>
      </w:r>
    </w:p>
    <w:p w:rsidR="00B71256" w:rsidRPr="00B71256" w:rsidRDefault="00B71256" w:rsidP="00B71256">
      <w:pPr>
        <w:pStyle w:val="a3"/>
        <w:numPr>
          <w:ilvl w:val="1"/>
          <w:numId w:val="13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B71256">
        <w:rPr>
          <w:i/>
          <w:sz w:val="20"/>
        </w:rPr>
        <w:t xml:space="preserve">Во второй половине 30-ых годов возглавляет работу по подбору артистов для театра, начинает писать либретто для постановок на татарском языке. На его стихи композиторы пишут песни, полюбившиеся среди народа. Написаны поэмы «Хат </w:t>
      </w:r>
      <w:proofErr w:type="spellStart"/>
      <w:r w:rsidRPr="00B71256">
        <w:rPr>
          <w:i/>
          <w:sz w:val="20"/>
        </w:rPr>
        <w:t>ташучы</w:t>
      </w:r>
      <w:proofErr w:type="spellEnd"/>
      <w:r w:rsidRPr="00B71256">
        <w:rPr>
          <w:i/>
          <w:sz w:val="20"/>
        </w:rPr>
        <w:t>», (Почтальон), «Джим», оперетта «</w:t>
      </w:r>
      <w:proofErr w:type="spellStart"/>
      <w:r w:rsidRPr="00B71256">
        <w:rPr>
          <w:i/>
          <w:sz w:val="20"/>
        </w:rPr>
        <w:t>Алтынчэч</w:t>
      </w:r>
      <w:proofErr w:type="spellEnd"/>
      <w:r w:rsidRPr="00B71256">
        <w:rPr>
          <w:i/>
          <w:sz w:val="20"/>
        </w:rPr>
        <w:t>» (Златовласая).</w:t>
      </w:r>
    </w:p>
    <w:p w:rsidR="00B71256" w:rsidRPr="00B71256" w:rsidRDefault="00B71256" w:rsidP="00B71256">
      <w:pPr>
        <w:pStyle w:val="a3"/>
        <w:numPr>
          <w:ilvl w:val="1"/>
          <w:numId w:val="13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B71256">
        <w:rPr>
          <w:i/>
          <w:sz w:val="20"/>
        </w:rPr>
        <w:t xml:space="preserve"> В начале войны Мусу отправляют в школу подготовки политработников в Мензелинск. Зимой 1942 года после курсов поэт попадает в </w:t>
      </w:r>
      <w:proofErr w:type="spellStart"/>
      <w:r w:rsidRPr="00B71256">
        <w:rPr>
          <w:i/>
          <w:sz w:val="20"/>
        </w:rPr>
        <w:t>Волховский</w:t>
      </w:r>
      <w:proofErr w:type="spellEnd"/>
      <w:r w:rsidRPr="00B71256">
        <w:rPr>
          <w:i/>
          <w:sz w:val="20"/>
        </w:rPr>
        <w:t xml:space="preserve"> фронт корреспондентом армейской газеты «Отвага». Он носил с собой в окопах толстую тетрадь, писал стихи, очерки о героях – солдатах и офицерах.</w:t>
      </w:r>
    </w:p>
    <w:p w:rsidR="00B71256" w:rsidRPr="00B71256" w:rsidRDefault="00B71256" w:rsidP="00B71256">
      <w:pPr>
        <w:pStyle w:val="a3"/>
        <w:numPr>
          <w:ilvl w:val="1"/>
          <w:numId w:val="13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B71256">
        <w:rPr>
          <w:i/>
          <w:sz w:val="20"/>
        </w:rPr>
        <w:t xml:space="preserve">В июне 1942 года Муса Джалиль в состоянии тяжелой контузии попадает в плен к фашистам. После нескольких лагерей поэта привезли в польский </w:t>
      </w:r>
      <w:proofErr w:type="spellStart"/>
      <w:r w:rsidRPr="00B71256">
        <w:rPr>
          <w:i/>
          <w:sz w:val="20"/>
        </w:rPr>
        <w:t>Демблин</w:t>
      </w:r>
      <w:proofErr w:type="spellEnd"/>
      <w:r w:rsidRPr="00B71256">
        <w:rPr>
          <w:i/>
          <w:sz w:val="20"/>
        </w:rPr>
        <w:t xml:space="preserve">, где находились пленные разных национальностей. Немцы создали легион «Идель –Урал» он состоял </w:t>
      </w:r>
      <w:proofErr w:type="gramStart"/>
      <w:r w:rsidRPr="00B71256">
        <w:rPr>
          <w:i/>
          <w:sz w:val="20"/>
        </w:rPr>
        <w:t>из советских граждан</w:t>
      </w:r>
      <w:proofErr w:type="gramEnd"/>
      <w:r w:rsidRPr="00B71256">
        <w:rPr>
          <w:i/>
          <w:sz w:val="20"/>
        </w:rPr>
        <w:t xml:space="preserve"> перешедших на сторону врага. Когда немцы узнали об известности Мусы Джалиля, решили его подключить к политической работе среди военнопленных. Муса дает согласие лишь для того, чтобы вести подрывную работу изнутри легиона. Организовав подпольную группу, он организовал множество побегов военнопленных. Отряд легионеров, отправленный против партизан, в первом же бою перешел на сторону Красной Армии. Изменники были брошены в Дрезденскую тюрьму, их ждала страшная казнь.</w:t>
      </w:r>
    </w:p>
    <w:p w:rsidR="00B71256" w:rsidRPr="00B71256" w:rsidRDefault="00B71256" w:rsidP="00B71256">
      <w:pPr>
        <w:pStyle w:val="a3"/>
        <w:numPr>
          <w:ilvl w:val="1"/>
          <w:numId w:val="13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B71256">
        <w:rPr>
          <w:i/>
          <w:sz w:val="20"/>
        </w:rPr>
        <w:t xml:space="preserve">В августе 1943 года подпольщикам был вынесен смертный приговор. В ожидании казни Муса и его товарищи провели целый год. Муса Джалиль находился в одиночной камере страшной Моабитской тюрьмы. Поэт здесь пишет стихи. Несколько дней сидел с бельгийским патриотом Андре </w:t>
      </w:r>
      <w:proofErr w:type="spellStart"/>
      <w:r w:rsidRPr="00B71256">
        <w:rPr>
          <w:i/>
          <w:sz w:val="20"/>
        </w:rPr>
        <w:t>Тиммермансом</w:t>
      </w:r>
      <w:proofErr w:type="spellEnd"/>
      <w:r w:rsidRPr="00B71256">
        <w:rPr>
          <w:i/>
          <w:sz w:val="20"/>
        </w:rPr>
        <w:t xml:space="preserve">. Бельгийцу приносили газеты, Муса из полей газет сшил маленький, с ладонь блокнот и записывал туда свои бессмертные </w:t>
      </w:r>
      <w:r w:rsidRPr="00B71256">
        <w:rPr>
          <w:i/>
          <w:sz w:val="20"/>
        </w:rPr>
        <w:lastRenderedPageBreak/>
        <w:t xml:space="preserve">стихи. Немцы думали, что это молитвенник пленного и не трогали. </w:t>
      </w:r>
      <w:proofErr w:type="spellStart"/>
      <w:r w:rsidRPr="00B71256">
        <w:rPr>
          <w:i/>
          <w:sz w:val="20"/>
        </w:rPr>
        <w:t>Тиммермансу</w:t>
      </w:r>
      <w:proofErr w:type="spellEnd"/>
      <w:r w:rsidRPr="00B71256">
        <w:rPr>
          <w:i/>
          <w:sz w:val="20"/>
        </w:rPr>
        <w:t xml:space="preserve"> поэт посвятил стихотворение «Другу».</w:t>
      </w:r>
    </w:p>
    <w:p w:rsidR="00B71256" w:rsidRPr="00B71256" w:rsidRDefault="00B71256" w:rsidP="00B71256">
      <w:pPr>
        <w:pStyle w:val="a3"/>
        <w:numPr>
          <w:ilvl w:val="1"/>
          <w:numId w:val="13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B71256">
        <w:rPr>
          <w:i/>
          <w:sz w:val="20"/>
        </w:rPr>
        <w:t xml:space="preserve">Казнили </w:t>
      </w:r>
      <w:proofErr w:type="spellStart"/>
      <w:r w:rsidRPr="00B71256">
        <w:rPr>
          <w:i/>
          <w:sz w:val="20"/>
        </w:rPr>
        <w:t>джалильцев</w:t>
      </w:r>
      <w:proofErr w:type="spellEnd"/>
      <w:r w:rsidRPr="00B71256">
        <w:rPr>
          <w:i/>
          <w:sz w:val="20"/>
        </w:rPr>
        <w:t xml:space="preserve"> 25 августа 1944 года отсечением головы на гильотине.</w:t>
      </w:r>
    </w:p>
    <w:p w:rsidR="00B71256" w:rsidRPr="00B71256" w:rsidRDefault="00B71256" w:rsidP="00B71256">
      <w:pPr>
        <w:pStyle w:val="a3"/>
        <w:numPr>
          <w:ilvl w:val="1"/>
          <w:numId w:val="13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B71256">
        <w:rPr>
          <w:i/>
          <w:sz w:val="20"/>
        </w:rPr>
        <w:t xml:space="preserve"> Во время заключения в Моабите поэт написал не менее 125 стихотворений, которые затем были включены в сборник «</w:t>
      </w:r>
      <w:proofErr w:type="spellStart"/>
      <w:r w:rsidRPr="00B71256">
        <w:rPr>
          <w:i/>
          <w:sz w:val="20"/>
        </w:rPr>
        <w:t>Моабитская</w:t>
      </w:r>
      <w:proofErr w:type="spellEnd"/>
      <w:r w:rsidRPr="00B71256">
        <w:rPr>
          <w:i/>
          <w:sz w:val="20"/>
        </w:rPr>
        <w:t xml:space="preserve"> тетрадь». Чудом сохранились две тетради со стихами, написанными в ожидании казни в Моабитской тюрьме. Первую тетрадь передал Союзу писателей Татарии Нигмат </w:t>
      </w:r>
      <w:proofErr w:type="spellStart"/>
      <w:r w:rsidRPr="00B71256">
        <w:rPr>
          <w:i/>
          <w:sz w:val="20"/>
        </w:rPr>
        <w:t>Терегулов</w:t>
      </w:r>
      <w:proofErr w:type="spellEnd"/>
      <w:r w:rsidRPr="00B71256">
        <w:rPr>
          <w:i/>
          <w:sz w:val="20"/>
        </w:rPr>
        <w:t>, который воевал потом в рядах французских партизан. Вторая тетрадь вернулась через бельгийское посольство в 1947 году, передал ее Андре Тиммерманс.</w:t>
      </w:r>
    </w:p>
    <w:p w:rsidR="00B71256" w:rsidRPr="00B71256" w:rsidRDefault="00B71256" w:rsidP="00B71256">
      <w:pPr>
        <w:pStyle w:val="a3"/>
        <w:numPr>
          <w:ilvl w:val="1"/>
          <w:numId w:val="13"/>
        </w:numPr>
        <w:autoSpaceDE w:val="0"/>
        <w:autoSpaceDN w:val="0"/>
        <w:adjustRightInd w:val="0"/>
        <w:spacing w:before="120" w:line="320" w:lineRule="exact"/>
        <w:jc w:val="both"/>
        <w:rPr>
          <w:b/>
          <w:i/>
          <w:sz w:val="20"/>
          <w:u w:val="single"/>
        </w:rPr>
      </w:pPr>
      <w:r w:rsidRPr="00B71256">
        <w:rPr>
          <w:i/>
          <w:sz w:val="20"/>
        </w:rPr>
        <w:t xml:space="preserve"> После окончания Второй Мировой войны поэт был обвинён в измене и пособничеству врагу, так как о его подпольной деятельности, направленной против Вермахта, в СССР информации не было. Реабилитирован он был лишь в 1956 году, и тогда же ему посмертно вручили звание Героя Советского Союза. Возвращение ему доброго имени стало возможным благодаря поэту Константину Симонову. </w:t>
      </w:r>
    </w:p>
    <w:p w:rsidR="00B71256" w:rsidRDefault="00B71256" w:rsidP="00B71256">
      <w:pPr>
        <w:pStyle w:val="a3"/>
        <w:autoSpaceDE w:val="0"/>
        <w:autoSpaceDN w:val="0"/>
        <w:adjustRightInd w:val="0"/>
        <w:spacing w:before="120" w:line="320" w:lineRule="exact"/>
        <w:ind w:left="426"/>
        <w:jc w:val="both"/>
      </w:pPr>
    </w:p>
    <w:p w:rsidR="0098022F" w:rsidRPr="0098022F" w:rsidRDefault="003538E7" w:rsidP="00B71256">
      <w:pPr>
        <w:pStyle w:val="a3"/>
        <w:autoSpaceDE w:val="0"/>
        <w:autoSpaceDN w:val="0"/>
        <w:adjustRightInd w:val="0"/>
        <w:spacing w:before="120" w:line="320" w:lineRule="exact"/>
        <w:ind w:left="426"/>
        <w:jc w:val="center"/>
        <w:rPr>
          <w:b/>
          <w:u w:val="single"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4243500</wp:posOffset>
            </wp:positionH>
            <wp:positionV relativeFrom="margin">
              <wp:posOffset>3276600</wp:posOffset>
            </wp:positionV>
            <wp:extent cx="1555115" cy="1894840"/>
            <wp:effectExtent l="171450" t="152400" r="368935" b="35306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kolay_Semyonovich_Leskov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" r="5095"/>
                    <a:stretch/>
                  </pic:blipFill>
                  <pic:spPr bwMode="auto">
                    <a:xfrm>
                      <a:off x="0" y="0"/>
                      <a:ext cx="1555115" cy="189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22F" w:rsidRPr="0098022F">
        <w:rPr>
          <w:b/>
          <w:u w:val="single"/>
        </w:rPr>
        <w:t>16 февраля</w:t>
      </w:r>
    </w:p>
    <w:p w:rsidR="0098022F" w:rsidRPr="008A50E4" w:rsidRDefault="0098022F" w:rsidP="008A50E4">
      <w:pPr>
        <w:autoSpaceDE w:val="0"/>
        <w:autoSpaceDN w:val="0"/>
        <w:adjustRightInd w:val="0"/>
        <w:spacing w:before="120" w:line="320" w:lineRule="exact"/>
        <w:jc w:val="center"/>
        <w:rPr>
          <w:b/>
        </w:rPr>
      </w:pPr>
      <w:r w:rsidRPr="008A50E4">
        <w:rPr>
          <w:b/>
        </w:rPr>
        <w:t>195 лет со дня рождения Николая Семеновича Лескова (1831–1895), русского писателя</w:t>
      </w:r>
    </w:p>
    <w:p w:rsidR="0098022F" w:rsidRPr="008A50E4" w:rsidRDefault="0098022F" w:rsidP="008A50E4">
      <w:pPr>
        <w:autoSpaceDE w:val="0"/>
        <w:autoSpaceDN w:val="0"/>
        <w:adjustRightInd w:val="0"/>
        <w:spacing w:before="120" w:line="320" w:lineRule="exact"/>
        <w:ind w:left="426"/>
        <w:jc w:val="both"/>
        <w:rPr>
          <w:b/>
        </w:rPr>
      </w:pPr>
    </w:p>
    <w:p w:rsidR="008A50E4" w:rsidRDefault="008A50E4" w:rsidP="00EC4029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120" w:line="320" w:lineRule="exact"/>
        <w:ind w:left="426"/>
        <w:jc w:val="both"/>
      </w:pPr>
      <w:r w:rsidRPr="008A50E4">
        <w:rPr>
          <w:b/>
        </w:rPr>
        <w:t xml:space="preserve">В мире </w:t>
      </w:r>
      <w:proofErr w:type="gramStart"/>
      <w:r w:rsidRPr="008A50E4">
        <w:rPr>
          <w:b/>
        </w:rPr>
        <w:t>Лескова</w:t>
      </w:r>
      <w:r w:rsidRPr="008A50E4">
        <w:t xml:space="preserve"> :</w:t>
      </w:r>
      <w:proofErr w:type="gramEnd"/>
      <w:r w:rsidRPr="008A50E4">
        <w:t xml:space="preserve"> </w:t>
      </w:r>
      <w:r>
        <w:t>с</w:t>
      </w:r>
      <w:r w:rsidRPr="008A50E4">
        <w:t>б</w:t>
      </w:r>
      <w:r>
        <w:t>орник</w:t>
      </w:r>
      <w:r w:rsidRPr="008A50E4">
        <w:t xml:space="preserve"> ст</w:t>
      </w:r>
      <w:r>
        <w:t>атей</w:t>
      </w:r>
      <w:r w:rsidRPr="008A50E4">
        <w:t xml:space="preserve"> / </w:t>
      </w:r>
      <w:r>
        <w:t>с</w:t>
      </w:r>
      <w:r w:rsidRPr="008A50E4">
        <w:t>ост</w:t>
      </w:r>
      <w:r>
        <w:t>авитель</w:t>
      </w:r>
      <w:r w:rsidRPr="008A50E4">
        <w:t xml:space="preserve"> В. Богданов. - </w:t>
      </w:r>
      <w:proofErr w:type="gramStart"/>
      <w:r w:rsidRPr="008A50E4">
        <w:t>Москва :</w:t>
      </w:r>
      <w:proofErr w:type="gramEnd"/>
      <w:r w:rsidRPr="008A50E4">
        <w:t xml:space="preserve"> Сов</w:t>
      </w:r>
      <w:r>
        <w:t>етский</w:t>
      </w:r>
      <w:r w:rsidRPr="008A50E4">
        <w:t xml:space="preserve"> писатель, 1983. - 367 </w:t>
      </w:r>
      <w:proofErr w:type="gramStart"/>
      <w:r w:rsidRPr="008A50E4">
        <w:t>с. :</w:t>
      </w:r>
      <w:proofErr w:type="gramEnd"/>
      <w:r w:rsidRPr="008A50E4">
        <w:t xml:space="preserve"> ил.; 21 см. </w:t>
      </w:r>
      <w:r>
        <w:t xml:space="preserve">. </w:t>
      </w:r>
      <w:r w:rsidRPr="007F17BE">
        <w:t xml:space="preserve">- </w:t>
      </w:r>
      <w:proofErr w:type="gramStart"/>
      <w:r w:rsidRPr="007F17BE">
        <w:t>Текст :</w:t>
      </w:r>
      <w:proofErr w:type="gramEnd"/>
      <w:r w:rsidRPr="007F17BE">
        <w:t xml:space="preserve"> непосредственный.</w:t>
      </w:r>
    </w:p>
    <w:p w:rsidR="000538F0" w:rsidRPr="007F17BE" w:rsidRDefault="000538F0" w:rsidP="00EC4029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120" w:line="320" w:lineRule="exact"/>
        <w:ind w:left="426"/>
        <w:jc w:val="both"/>
      </w:pPr>
      <w:r w:rsidRPr="00A4341A">
        <w:rPr>
          <w:b/>
        </w:rPr>
        <w:t xml:space="preserve">Лесков, Николай Семенович. Левша. Повести и рассказы </w:t>
      </w:r>
      <w:r w:rsidRPr="000538F0">
        <w:t xml:space="preserve">/ Н. С. </w:t>
      </w:r>
      <w:proofErr w:type="gramStart"/>
      <w:r w:rsidRPr="000538F0">
        <w:t>Лесков ;</w:t>
      </w:r>
      <w:proofErr w:type="gramEnd"/>
      <w:r w:rsidRPr="000538F0">
        <w:t xml:space="preserve"> [вступ</w:t>
      </w:r>
      <w:r w:rsidR="0098022F">
        <w:t>ительная</w:t>
      </w:r>
      <w:r w:rsidRPr="000538F0">
        <w:t xml:space="preserve"> ст</w:t>
      </w:r>
      <w:r w:rsidR="0098022F">
        <w:t>атья и примечания</w:t>
      </w:r>
      <w:r w:rsidRPr="000538F0">
        <w:t xml:space="preserve"> Б. </w:t>
      </w:r>
      <w:proofErr w:type="spellStart"/>
      <w:r w:rsidRPr="000538F0">
        <w:t>Дыхановой</w:t>
      </w:r>
      <w:proofErr w:type="spellEnd"/>
      <w:r w:rsidRPr="000538F0">
        <w:t xml:space="preserve">]. - </w:t>
      </w:r>
      <w:proofErr w:type="gramStart"/>
      <w:r w:rsidRPr="000538F0">
        <w:t>Москва :</w:t>
      </w:r>
      <w:proofErr w:type="gramEnd"/>
      <w:r w:rsidRPr="000538F0">
        <w:t xml:space="preserve"> Художественная литература, 1981. - 414 с. - (Классики и современники. Русская классическая литература)</w:t>
      </w:r>
      <w:r>
        <w:t>. -</w:t>
      </w:r>
      <w:r w:rsidRPr="00A4341A">
        <w:rPr>
          <w:b/>
        </w:rPr>
        <w:t xml:space="preserve"> </w:t>
      </w:r>
      <w:proofErr w:type="gramStart"/>
      <w:r>
        <w:t>Текст :</w:t>
      </w:r>
      <w:proofErr w:type="gramEnd"/>
      <w:r>
        <w:t xml:space="preserve"> непосредственный.</w:t>
      </w:r>
    </w:p>
    <w:p w:rsidR="000538F0" w:rsidRPr="000538F0" w:rsidRDefault="000538F0" w:rsidP="00EC4029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120" w:line="320" w:lineRule="exact"/>
        <w:ind w:left="426"/>
        <w:jc w:val="both"/>
      </w:pPr>
      <w:r w:rsidRPr="00A4341A">
        <w:rPr>
          <w:b/>
        </w:rPr>
        <w:t xml:space="preserve">Лесков, Николай Семенович. Леди Макбет Мценского уезда </w:t>
      </w:r>
      <w:r w:rsidRPr="000538F0">
        <w:t xml:space="preserve">/ Н. С. Лесков. - </w:t>
      </w:r>
      <w:proofErr w:type="gramStart"/>
      <w:r w:rsidRPr="000538F0">
        <w:t>Москва :</w:t>
      </w:r>
      <w:proofErr w:type="gramEnd"/>
      <w:r w:rsidRPr="000538F0">
        <w:t xml:space="preserve"> Советская Россия, 19</w:t>
      </w:r>
      <w:r>
        <w:t xml:space="preserve">89. - 63, [1] </w:t>
      </w:r>
      <w:proofErr w:type="gramStart"/>
      <w:r>
        <w:t>с. :</w:t>
      </w:r>
      <w:proofErr w:type="gramEnd"/>
      <w:r>
        <w:t xml:space="preserve"> ил. ; 20 см. </w:t>
      </w:r>
      <w:r w:rsidRPr="007F17BE">
        <w:t>- Текст : непосредственный.</w:t>
      </w:r>
    </w:p>
    <w:p w:rsidR="000538F0" w:rsidRPr="000538F0" w:rsidRDefault="000538F0" w:rsidP="008A50E4">
      <w:pPr>
        <w:pStyle w:val="a3"/>
        <w:autoSpaceDE w:val="0"/>
        <w:autoSpaceDN w:val="0"/>
        <w:adjustRightInd w:val="0"/>
        <w:spacing w:before="120" w:line="320" w:lineRule="exact"/>
        <w:ind w:left="426"/>
        <w:jc w:val="both"/>
        <w:rPr>
          <w:i/>
        </w:rPr>
      </w:pPr>
      <w:r w:rsidRPr="000538F0">
        <w:rPr>
          <w:i/>
        </w:rPr>
        <w:t>В настоящее издание вошли два произведения замечательного русского писателя Н.С. Лескова - "Леди Макбет Мценского уезда" - о быте, нравах провинциального купечества н разыгравшейся на этой почве семейной драме, и рассказ "Тупейный художник" - о трагической судьбе крепостного мастера.</w:t>
      </w:r>
      <w:r w:rsidRPr="000538F0">
        <w:rPr>
          <w:b/>
          <w:i/>
        </w:rPr>
        <w:t xml:space="preserve"> </w:t>
      </w:r>
    </w:p>
    <w:p w:rsidR="000538F0" w:rsidRDefault="000538F0" w:rsidP="00EC4029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120" w:line="320" w:lineRule="exact"/>
        <w:ind w:left="426"/>
        <w:jc w:val="both"/>
      </w:pPr>
      <w:r w:rsidRPr="00A4341A">
        <w:rPr>
          <w:b/>
        </w:rPr>
        <w:t xml:space="preserve">Лесков, Николай Семенович. Повести и рассказы </w:t>
      </w:r>
      <w:r w:rsidR="0098022F">
        <w:t xml:space="preserve">/ Н. С. </w:t>
      </w:r>
      <w:proofErr w:type="gramStart"/>
      <w:r w:rsidR="0098022F">
        <w:t>Лесков ;</w:t>
      </w:r>
      <w:proofErr w:type="gramEnd"/>
      <w:r w:rsidR="0098022F">
        <w:t xml:space="preserve"> [составитель</w:t>
      </w:r>
      <w:r w:rsidRPr="000538F0">
        <w:t xml:space="preserve"> Б. Г. </w:t>
      </w:r>
      <w:proofErr w:type="spellStart"/>
      <w:r w:rsidRPr="000538F0">
        <w:t>Друян</w:t>
      </w:r>
      <w:proofErr w:type="spellEnd"/>
      <w:r w:rsidRPr="000538F0">
        <w:t xml:space="preserve">]. - </w:t>
      </w:r>
      <w:proofErr w:type="gramStart"/>
      <w:r w:rsidRPr="000538F0">
        <w:t>Пермь :</w:t>
      </w:r>
      <w:proofErr w:type="gramEnd"/>
      <w:r w:rsidRPr="000538F0">
        <w:t xml:space="preserve"> Пермское книжное издательство, 1981. - 527 с.</w:t>
      </w:r>
      <w:r w:rsidRPr="00A4341A">
        <w:rPr>
          <w:b/>
        </w:rPr>
        <w:t xml:space="preserve"> </w:t>
      </w:r>
      <w:r w:rsidRPr="00682145">
        <w:t xml:space="preserve">- </w:t>
      </w:r>
      <w:proofErr w:type="gramStart"/>
      <w:r w:rsidRPr="00682145">
        <w:t>Текст :</w:t>
      </w:r>
      <w:proofErr w:type="gramEnd"/>
      <w:r w:rsidRPr="00682145">
        <w:t xml:space="preserve"> непосредственный.</w:t>
      </w:r>
    </w:p>
    <w:p w:rsidR="003538E7" w:rsidRDefault="003538E7" w:rsidP="00EC4029">
      <w:pPr>
        <w:pStyle w:val="a3"/>
        <w:autoSpaceDE w:val="0"/>
        <w:autoSpaceDN w:val="0"/>
        <w:adjustRightInd w:val="0"/>
        <w:spacing w:before="120" w:line="320" w:lineRule="exact"/>
        <w:ind w:left="426"/>
        <w:jc w:val="both"/>
        <w:rPr>
          <w:b/>
          <w:bCs/>
        </w:rPr>
      </w:pPr>
    </w:p>
    <w:p w:rsidR="00EC4029" w:rsidRPr="00EC4029" w:rsidRDefault="00B71256" w:rsidP="00EC4029">
      <w:pPr>
        <w:pStyle w:val="a3"/>
        <w:autoSpaceDE w:val="0"/>
        <w:autoSpaceDN w:val="0"/>
        <w:adjustRightInd w:val="0"/>
        <w:spacing w:before="120" w:line="320" w:lineRule="exact"/>
        <w:ind w:left="426"/>
        <w:jc w:val="both"/>
        <w:rPr>
          <w:b/>
          <w:bCs/>
        </w:rPr>
      </w:pPr>
      <w:r>
        <w:rPr>
          <w:b/>
          <w:bCs/>
        </w:rPr>
        <w:t>Ф</w:t>
      </w:r>
      <w:r w:rsidR="00EC4029" w:rsidRPr="00EC4029">
        <w:rPr>
          <w:b/>
          <w:bCs/>
        </w:rPr>
        <w:t xml:space="preserve">акты </w:t>
      </w:r>
      <w:r>
        <w:rPr>
          <w:b/>
          <w:bCs/>
        </w:rPr>
        <w:t>из жизни Н.С.</w:t>
      </w:r>
      <w:r w:rsidR="00EC4029" w:rsidRPr="00EC4029">
        <w:rPr>
          <w:b/>
          <w:bCs/>
        </w:rPr>
        <w:t xml:space="preserve"> Лесков</w:t>
      </w:r>
      <w:r>
        <w:rPr>
          <w:b/>
          <w:bCs/>
        </w:rPr>
        <w:t>а</w:t>
      </w:r>
    </w:p>
    <w:p w:rsidR="00EC4029" w:rsidRPr="00A41A7A" w:rsidRDefault="00EC4029" w:rsidP="00A41A7A">
      <w:pPr>
        <w:pStyle w:val="a3"/>
        <w:numPr>
          <w:ilvl w:val="0"/>
          <w:numId w:val="15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A41A7A">
        <w:rPr>
          <w:i/>
          <w:sz w:val="20"/>
        </w:rPr>
        <w:t>Начальное образование Лесков получил на дому. Позже родители отправили его в гимназию, где после 5 лет учебы юноше дали свидетельство об окончании всего лишь 2-х классов. Причиной этому стал его конфликт с руководством учебного заведения.</w:t>
      </w:r>
    </w:p>
    <w:p w:rsidR="00EC4029" w:rsidRPr="00A41A7A" w:rsidRDefault="00EC4029" w:rsidP="00A41A7A">
      <w:pPr>
        <w:pStyle w:val="a3"/>
        <w:numPr>
          <w:ilvl w:val="0"/>
          <w:numId w:val="15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A41A7A">
        <w:rPr>
          <w:i/>
          <w:sz w:val="20"/>
        </w:rPr>
        <w:t>Интересен факт, что Лесков был убежденным вегетарианцем. На его решение отказаться от употребления мяса повлияло знакомство с Львом Толстым.</w:t>
      </w:r>
    </w:p>
    <w:p w:rsidR="00EC4029" w:rsidRPr="00A41A7A" w:rsidRDefault="00EC4029" w:rsidP="00A41A7A">
      <w:pPr>
        <w:pStyle w:val="a3"/>
        <w:numPr>
          <w:ilvl w:val="0"/>
          <w:numId w:val="15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A41A7A">
        <w:rPr>
          <w:i/>
          <w:sz w:val="20"/>
        </w:rPr>
        <w:lastRenderedPageBreak/>
        <w:t>Лесков был борцом за трезвость в связи с чем осуждал увеличение питейных заведений в Российской империи. Он даже обвинял руководство страны в спаивании русского народа.</w:t>
      </w:r>
    </w:p>
    <w:p w:rsidR="00EC4029" w:rsidRPr="00A41A7A" w:rsidRDefault="00EC4029" w:rsidP="00A41A7A">
      <w:pPr>
        <w:pStyle w:val="a3"/>
        <w:numPr>
          <w:ilvl w:val="0"/>
          <w:numId w:val="15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A41A7A">
        <w:rPr>
          <w:i/>
          <w:sz w:val="20"/>
        </w:rPr>
        <w:t>Самым известным рассказом Лескова является «Левша». Сегодня данное произведение входит в школьную программу.</w:t>
      </w:r>
    </w:p>
    <w:p w:rsidR="00EA365D" w:rsidRDefault="00EA365D" w:rsidP="008A50E4">
      <w:pPr>
        <w:autoSpaceDE w:val="0"/>
        <w:autoSpaceDN w:val="0"/>
        <w:adjustRightInd w:val="0"/>
        <w:spacing w:before="120" w:line="320" w:lineRule="exact"/>
        <w:ind w:left="426"/>
        <w:jc w:val="center"/>
        <w:rPr>
          <w:b/>
          <w:u w:val="single"/>
        </w:rPr>
      </w:pPr>
    </w:p>
    <w:p w:rsidR="0098022F" w:rsidRPr="0098022F" w:rsidRDefault="0098022F" w:rsidP="008A50E4">
      <w:pPr>
        <w:autoSpaceDE w:val="0"/>
        <w:autoSpaceDN w:val="0"/>
        <w:adjustRightInd w:val="0"/>
        <w:spacing w:before="120" w:line="320" w:lineRule="exact"/>
        <w:ind w:left="426"/>
        <w:jc w:val="center"/>
        <w:rPr>
          <w:b/>
          <w:u w:val="single"/>
        </w:rPr>
      </w:pPr>
      <w:r w:rsidRPr="0098022F">
        <w:rPr>
          <w:b/>
          <w:u w:val="single"/>
        </w:rPr>
        <w:t>23 февраля</w:t>
      </w:r>
    </w:p>
    <w:p w:rsidR="0098022F" w:rsidRDefault="003538E7" w:rsidP="008A50E4">
      <w:pPr>
        <w:autoSpaceDE w:val="0"/>
        <w:autoSpaceDN w:val="0"/>
        <w:adjustRightInd w:val="0"/>
        <w:spacing w:before="120" w:line="320" w:lineRule="exact"/>
        <w:ind w:left="426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4432116</wp:posOffset>
            </wp:positionH>
            <wp:positionV relativeFrom="margin">
              <wp:posOffset>1897319</wp:posOffset>
            </wp:positionV>
            <wp:extent cx="1315720" cy="1946275"/>
            <wp:effectExtent l="152400" t="152400" r="360680" b="3587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жемчужников -прутко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94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22F" w:rsidRPr="008A50E4">
        <w:rPr>
          <w:b/>
        </w:rPr>
        <w:t>205 лет со дня рождения Алексея Михайловича Жемчужникова (1821–1908), русского поэта, публициста, одного из соавторов, творивших</w:t>
      </w:r>
      <w:r>
        <w:rPr>
          <w:b/>
        </w:rPr>
        <w:t xml:space="preserve"> под псевдонимом Козьма Прутков</w:t>
      </w:r>
    </w:p>
    <w:p w:rsidR="008A50E4" w:rsidRPr="008A50E4" w:rsidRDefault="008A50E4" w:rsidP="008A50E4">
      <w:pPr>
        <w:autoSpaceDE w:val="0"/>
        <w:autoSpaceDN w:val="0"/>
        <w:adjustRightInd w:val="0"/>
        <w:spacing w:before="120" w:line="320" w:lineRule="exact"/>
        <w:ind w:left="426"/>
        <w:jc w:val="center"/>
        <w:rPr>
          <w:b/>
        </w:rPr>
      </w:pPr>
    </w:p>
    <w:p w:rsidR="00B65E21" w:rsidRPr="00B65E21" w:rsidRDefault="00B65E21" w:rsidP="00EC4029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120" w:line="320" w:lineRule="exact"/>
        <w:ind w:left="426"/>
        <w:jc w:val="both"/>
      </w:pPr>
      <w:r w:rsidRPr="00A4341A">
        <w:rPr>
          <w:b/>
        </w:rPr>
        <w:t xml:space="preserve">Прутков, Козьма.    Сочинения Козьмы </w:t>
      </w:r>
      <w:proofErr w:type="gramStart"/>
      <w:r w:rsidRPr="00A4341A">
        <w:rPr>
          <w:b/>
        </w:rPr>
        <w:t xml:space="preserve">Пруткова </w:t>
      </w:r>
      <w:r w:rsidRPr="00B65E21">
        <w:t>:</w:t>
      </w:r>
      <w:proofErr w:type="gramEnd"/>
      <w:r w:rsidRPr="00B65E21">
        <w:t xml:space="preserve"> [сборн</w:t>
      </w:r>
      <w:r>
        <w:t xml:space="preserve">ик] / Козьма Прутков ; [предисловие Ф. Кривина ; примечания А. К. </w:t>
      </w:r>
      <w:proofErr w:type="spellStart"/>
      <w:r>
        <w:t>Бабореко</w:t>
      </w:r>
      <w:proofErr w:type="spellEnd"/>
      <w:r>
        <w:t xml:space="preserve"> ; художник</w:t>
      </w:r>
      <w:r w:rsidRPr="00B65E21">
        <w:t xml:space="preserve"> Б. Тржемецкий]. - </w:t>
      </w:r>
      <w:proofErr w:type="gramStart"/>
      <w:r w:rsidRPr="00B65E21">
        <w:t>Москва :</w:t>
      </w:r>
      <w:proofErr w:type="gramEnd"/>
      <w:r w:rsidRPr="00B65E21">
        <w:t xml:space="preserve"> Художественная литература, 1987. - 334, [1] </w:t>
      </w:r>
      <w:proofErr w:type="gramStart"/>
      <w:r w:rsidRPr="00B65E21">
        <w:t>с. ;</w:t>
      </w:r>
      <w:proofErr w:type="gramEnd"/>
      <w:r w:rsidRPr="00B65E21">
        <w:t xml:space="preserve"> 20. - (Классики и современники. Ру</w:t>
      </w:r>
      <w:r>
        <w:t xml:space="preserve">сская классическая литература). </w:t>
      </w:r>
      <w:r w:rsidRPr="00B65E21">
        <w:t xml:space="preserve">- </w:t>
      </w:r>
      <w:proofErr w:type="gramStart"/>
      <w:r w:rsidRPr="00B65E21">
        <w:t>Текст :</w:t>
      </w:r>
      <w:proofErr w:type="gramEnd"/>
      <w:r w:rsidRPr="00B65E21">
        <w:t xml:space="preserve"> непосредственный.</w:t>
      </w:r>
    </w:p>
    <w:p w:rsidR="00FD108B" w:rsidRPr="00137CEB" w:rsidRDefault="00FD108B" w:rsidP="00EC4029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120" w:line="320" w:lineRule="exact"/>
        <w:ind w:left="426"/>
        <w:jc w:val="both"/>
      </w:pPr>
      <w:r w:rsidRPr="00A4341A">
        <w:rPr>
          <w:b/>
        </w:rPr>
        <w:t>Прутков Козьма. Сочинения Козьмы Пруткова</w:t>
      </w:r>
      <w:r>
        <w:t xml:space="preserve"> / Козьма </w:t>
      </w:r>
      <w:proofErr w:type="gramStart"/>
      <w:r>
        <w:t>Прутков ;</w:t>
      </w:r>
      <w:proofErr w:type="gramEnd"/>
      <w:r>
        <w:t xml:space="preserve"> вступительная статья В. </w:t>
      </w:r>
      <w:proofErr w:type="spellStart"/>
      <w:r>
        <w:t>Сквозникова</w:t>
      </w:r>
      <w:proofErr w:type="spellEnd"/>
      <w:r>
        <w:t xml:space="preserve"> ; примечания А. </w:t>
      </w:r>
      <w:proofErr w:type="spellStart"/>
      <w:r>
        <w:t>Бабореко</w:t>
      </w:r>
      <w:proofErr w:type="spellEnd"/>
      <w:r w:rsidRPr="00FD108B">
        <w:t>.</w:t>
      </w:r>
      <w:r>
        <w:t xml:space="preserve"> - </w:t>
      </w:r>
      <w:r w:rsidRPr="00FD108B">
        <w:t xml:space="preserve"> </w:t>
      </w:r>
      <w:proofErr w:type="gramStart"/>
      <w:r w:rsidRPr="00FD108B">
        <w:t>М</w:t>
      </w:r>
      <w:r>
        <w:t>осква :</w:t>
      </w:r>
      <w:proofErr w:type="gramEnd"/>
      <w:r w:rsidRPr="00FD108B">
        <w:t xml:space="preserve"> Московский рабочий 1987г. 575 с., ил. </w:t>
      </w:r>
      <w:r>
        <w:t>- Текст : непосредственный.</w:t>
      </w:r>
    </w:p>
    <w:p w:rsidR="000538F0" w:rsidRPr="000538F0" w:rsidRDefault="000538F0" w:rsidP="00EC4029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120" w:line="320" w:lineRule="exact"/>
        <w:ind w:left="426"/>
        <w:jc w:val="both"/>
      </w:pPr>
      <w:r w:rsidRPr="00A4341A">
        <w:rPr>
          <w:b/>
        </w:rPr>
        <w:t xml:space="preserve">Прутков, Козьма Петрович. Сочинения Козьмы Пруткова </w:t>
      </w:r>
      <w:r w:rsidRPr="000538F0">
        <w:t xml:space="preserve">/ Козьма </w:t>
      </w:r>
      <w:proofErr w:type="gramStart"/>
      <w:r w:rsidRPr="000538F0">
        <w:t>Прутков ;</w:t>
      </w:r>
      <w:proofErr w:type="gramEnd"/>
      <w:r w:rsidRPr="000538F0">
        <w:t xml:space="preserve"> составление и послесловие Д. А. Ж</w:t>
      </w:r>
      <w:r w:rsidR="00FD108B">
        <w:t xml:space="preserve">укова ; примечания А. К. </w:t>
      </w:r>
      <w:proofErr w:type="spellStart"/>
      <w:r w:rsidR="00FD108B">
        <w:t>Баборе</w:t>
      </w:r>
      <w:r w:rsidRPr="000538F0">
        <w:t>ко</w:t>
      </w:r>
      <w:proofErr w:type="spellEnd"/>
      <w:r w:rsidRPr="000538F0">
        <w:t xml:space="preserve">. - </w:t>
      </w:r>
      <w:proofErr w:type="gramStart"/>
      <w:r w:rsidRPr="000538F0">
        <w:t>Москва :</w:t>
      </w:r>
      <w:proofErr w:type="gramEnd"/>
      <w:r w:rsidRPr="000538F0">
        <w:t xml:space="preserve"> Советская Россия, 1981. - 302, [1] </w:t>
      </w:r>
      <w:proofErr w:type="gramStart"/>
      <w:r w:rsidRPr="000538F0">
        <w:t>с. :</w:t>
      </w:r>
      <w:proofErr w:type="gramEnd"/>
      <w:r w:rsidRPr="000538F0">
        <w:t xml:space="preserve"> ил., </w:t>
      </w:r>
      <w:proofErr w:type="spellStart"/>
      <w:r w:rsidRPr="000538F0">
        <w:t>портр</w:t>
      </w:r>
      <w:proofErr w:type="spellEnd"/>
      <w:r w:rsidRPr="000538F0">
        <w:t xml:space="preserve">. ; 21 см. </w:t>
      </w:r>
      <w:r>
        <w:t>- Текст : непосредственный.</w:t>
      </w:r>
    </w:p>
    <w:p w:rsidR="000538F0" w:rsidRPr="000538F0" w:rsidRDefault="000538F0" w:rsidP="008A50E4">
      <w:pPr>
        <w:pStyle w:val="a3"/>
        <w:autoSpaceDE w:val="0"/>
        <w:autoSpaceDN w:val="0"/>
        <w:adjustRightInd w:val="0"/>
        <w:spacing w:before="120" w:line="320" w:lineRule="exact"/>
        <w:ind w:left="426"/>
        <w:jc w:val="both"/>
        <w:rPr>
          <w:i/>
        </w:rPr>
      </w:pPr>
      <w:r w:rsidRPr="000538F0">
        <w:rPr>
          <w:i/>
        </w:rPr>
        <w:t xml:space="preserve">Козьма Прутков - коллективный псевдоним русских писателей середины XIX века А. К. Толстого и трех братьев </w:t>
      </w:r>
      <w:r w:rsidR="00A41A7A">
        <w:rPr>
          <w:b/>
          <w:i/>
        </w:rPr>
        <w:t>Жемчуж</w:t>
      </w:r>
      <w:r w:rsidRPr="000538F0">
        <w:rPr>
          <w:b/>
          <w:i/>
        </w:rPr>
        <w:t>никовых</w:t>
      </w:r>
      <w:r w:rsidRPr="000538F0">
        <w:rPr>
          <w:i/>
        </w:rPr>
        <w:t>, создавших вымышленный сатирический образ самодовольного поэта-чиновника. Под этим именем печатались стихи, басни, афоризмы, комедии и литературные пародии, высмеивающие мнимое величие, конс</w:t>
      </w:r>
      <w:r w:rsidR="00A41A7A">
        <w:rPr>
          <w:i/>
        </w:rPr>
        <w:t>ерватизм мысли, реакцио</w:t>
      </w:r>
      <w:r w:rsidRPr="000538F0">
        <w:rPr>
          <w:i/>
        </w:rPr>
        <w:t>нную благонамеренность, различного рода эпигонство в литературе.</w:t>
      </w:r>
    </w:p>
    <w:p w:rsidR="000538F0" w:rsidRDefault="000538F0" w:rsidP="00EC4029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120" w:line="320" w:lineRule="exact"/>
        <w:ind w:left="426"/>
        <w:jc w:val="both"/>
      </w:pPr>
      <w:r w:rsidRPr="00A4341A">
        <w:rPr>
          <w:b/>
        </w:rPr>
        <w:t xml:space="preserve">Прутков, Козьма Петрович. Сочинения Козьмы </w:t>
      </w:r>
      <w:r w:rsidRPr="000538F0">
        <w:t xml:space="preserve">Пруткова / Козьма </w:t>
      </w:r>
      <w:proofErr w:type="gramStart"/>
      <w:r w:rsidRPr="000538F0">
        <w:t>Прутков ;</w:t>
      </w:r>
      <w:proofErr w:type="gramEnd"/>
      <w:r w:rsidRPr="000538F0">
        <w:t xml:space="preserve"> вступительная статья В. </w:t>
      </w:r>
      <w:proofErr w:type="spellStart"/>
      <w:r w:rsidRPr="000538F0">
        <w:t>Сквозникова</w:t>
      </w:r>
      <w:proofErr w:type="spellEnd"/>
      <w:r w:rsidRPr="000538F0">
        <w:t xml:space="preserve"> ; примечания А. </w:t>
      </w:r>
      <w:proofErr w:type="spellStart"/>
      <w:r w:rsidRPr="000538F0">
        <w:t>Бабореко</w:t>
      </w:r>
      <w:proofErr w:type="spellEnd"/>
      <w:r w:rsidRPr="000538F0">
        <w:t xml:space="preserve">. - </w:t>
      </w:r>
      <w:proofErr w:type="gramStart"/>
      <w:r w:rsidRPr="000538F0">
        <w:t>Москва :</w:t>
      </w:r>
      <w:proofErr w:type="gramEnd"/>
      <w:r w:rsidRPr="000538F0">
        <w:t xml:space="preserve"> Художественная литература, 1974. - 446, [1] с., [1] л </w:t>
      </w:r>
      <w:proofErr w:type="spellStart"/>
      <w:r w:rsidRPr="000538F0">
        <w:t>портр</w:t>
      </w:r>
      <w:proofErr w:type="spellEnd"/>
      <w:proofErr w:type="gramStart"/>
      <w:r w:rsidRPr="000538F0">
        <w:t>. ;</w:t>
      </w:r>
      <w:proofErr w:type="gramEnd"/>
      <w:r w:rsidRPr="000538F0">
        <w:t xml:space="preserve"> 21 см. - </w:t>
      </w:r>
      <w:proofErr w:type="spellStart"/>
      <w:r w:rsidRPr="000538F0">
        <w:t>Алф</w:t>
      </w:r>
      <w:proofErr w:type="spellEnd"/>
      <w:r w:rsidRPr="000538F0">
        <w:t>. указ.: с. 440-442</w:t>
      </w:r>
      <w:r>
        <w:t>.</w:t>
      </w:r>
      <w:r w:rsidRPr="000538F0">
        <w:t xml:space="preserve"> </w:t>
      </w:r>
      <w:r w:rsidRPr="007F17BE">
        <w:t xml:space="preserve">- </w:t>
      </w:r>
      <w:proofErr w:type="gramStart"/>
      <w:r w:rsidRPr="007F17BE">
        <w:t>Текст :</w:t>
      </w:r>
      <w:proofErr w:type="gramEnd"/>
      <w:r w:rsidRPr="007F17BE">
        <w:t xml:space="preserve"> непосредственный.</w:t>
      </w:r>
    </w:p>
    <w:p w:rsidR="0098022F" w:rsidRDefault="0098022F" w:rsidP="0098022F">
      <w:pPr>
        <w:autoSpaceDE w:val="0"/>
        <w:autoSpaceDN w:val="0"/>
        <w:adjustRightInd w:val="0"/>
        <w:spacing w:before="120" w:line="320" w:lineRule="exact"/>
        <w:jc w:val="both"/>
      </w:pPr>
    </w:p>
    <w:p w:rsidR="00B71256" w:rsidRPr="00B71256" w:rsidRDefault="00B71256" w:rsidP="00B71256">
      <w:pPr>
        <w:autoSpaceDE w:val="0"/>
        <w:autoSpaceDN w:val="0"/>
        <w:adjustRightInd w:val="0"/>
        <w:spacing w:before="120" w:line="320" w:lineRule="exact"/>
        <w:ind w:left="644"/>
        <w:jc w:val="both"/>
        <w:rPr>
          <w:b/>
        </w:rPr>
      </w:pPr>
      <w:r w:rsidRPr="00B71256">
        <w:rPr>
          <w:b/>
        </w:rPr>
        <w:t>Факты из жизни А. Жемчужникова</w:t>
      </w:r>
    </w:p>
    <w:p w:rsidR="00B71256" w:rsidRPr="00A41A7A" w:rsidRDefault="00B71256" w:rsidP="00A41A7A">
      <w:pPr>
        <w:pStyle w:val="a3"/>
        <w:numPr>
          <w:ilvl w:val="0"/>
          <w:numId w:val="16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A41A7A">
        <w:rPr>
          <w:i/>
          <w:sz w:val="20"/>
        </w:rPr>
        <w:t>Алексей Жемчужников написал два тома лирических стихотворений, стихотворный же сборник "Песни старости", писал комедии для сцены, был в числе первых русских авторов избран почётным академиком Петербургской академии наук по разряду изящной словесности… Но в истории литературы он остался прежде всего благодаря продукту коллективного творчества – образу резонера Козьмы Пруткова и его бессмертным фразам.</w:t>
      </w:r>
    </w:p>
    <w:p w:rsidR="00B71256" w:rsidRPr="00A41A7A" w:rsidRDefault="00B71256" w:rsidP="00A41A7A">
      <w:pPr>
        <w:pStyle w:val="a3"/>
        <w:numPr>
          <w:ilvl w:val="0"/>
          <w:numId w:val="16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A41A7A">
        <w:rPr>
          <w:i/>
          <w:sz w:val="20"/>
        </w:rPr>
        <w:t xml:space="preserve">Алексей Михайлович Жемчужников родился </w:t>
      </w:r>
      <w:r w:rsidR="00A41A7A" w:rsidRPr="00A41A7A">
        <w:rPr>
          <w:i/>
          <w:sz w:val="20"/>
        </w:rPr>
        <w:t>в городе Почеп, н</w:t>
      </w:r>
      <w:r w:rsidR="00A41A7A">
        <w:rPr>
          <w:i/>
          <w:sz w:val="20"/>
        </w:rPr>
        <w:t>ыне это Брянская область России</w:t>
      </w:r>
      <w:r w:rsidRPr="00A41A7A">
        <w:rPr>
          <w:i/>
          <w:sz w:val="20"/>
        </w:rPr>
        <w:t xml:space="preserve">. Его дядюшкой был Антоний Погорельский, тот самый, который написал первую русскую </w:t>
      </w:r>
      <w:r w:rsidRPr="00A41A7A">
        <w:rPr>
          <w:i/>
          <w:sz w:val="20"/>
        </w:rPr>
        <w:lastRenderedPageBreak/>
        <w:t>литературную сказку для детей – "Черная курица или подземные жители". Погорельского на деле звали Алексей Перовский, он был братом матери Алексея Жемчужникова и его родных братьев Владимира и Александра. Эта троица с помощью двоюродного брата Алексея Константиновича Толстого и породила один из самых "стойких" персонажей отечественной сатиры.</w:t>
      </w:r>
    </w:p>
    <w:p w:rsidR="00A41A7A" w:rsidRPr="00A41A7A" w:rsidRDefault="00B71256" w:rsidP="00F05C58">
      <w:pPr>
        <w:pStyle w:val="a3"/>
        <w:numPr>
          <w:ilvl w:val="0"/>
          <w:numId w:val="16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A41A7A">
        <w:rPr>
          <w:i/>
          <w:sz w:val="20"/>
        </w:rPr>
        <w:t xml:space="preserve">По образованию Алексей Жемчужников, продолжатель древнего дворянского рода, был правоведом, служил в Сенате, в министерстве юстиции, в Государственной канцелярии; был помощником статс-секретаря Государственного совета. </w:t>
      </w:r>
    </w:p>
    <w:p w:rsidR="00A41A7A" w:rsidRPr="00A41A7A" w:rsidRDefault="00B71256" w:rsidP="00F05C58">
      <w:pPr>
        <w:pStyle w:val="a3"/>
        <w:numPr>
          <w:ilvl w:val="0"/>
          <w:numId w:val="16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A41A7A">
        <w:rPr>
          <w:i/>
          <w:sz w:val="20"/>
        </w:rPr>
        <w:t xml:space="preserve">Еще до ухода с госслужбы Жемчужников начал писать и печататься. Его литературный дебют состоялся в 1850 году в некрасовском журнале "Современник" с комедией "Странная ночь". То, что он начал публиковаться в издании Николая Некрасова, оказало странное воздействие на Жемчужникова: он долго ничего не писал, опасаясь впасть в подражательство этому признанному поэту. </w:t>
      </w:r>
    </w:p>
    <w:p w:rsidR="00B71256" w:rsidRPr="00A41A7A" w:rsidRDefault="00B71256" w:rsidP="00F05C58">
      <w:pPr>
        <w:pStyle w:val="a3"/>
        <w:numPr>
          <w:ilvl w:val="0"/>
          <w:numId w:val="16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bookmarkStart w:id="0" w:name="_GoBack"/>
      <w:r w:rsidRPr="00A41A7A">
        <w:rPr>
          <w:i/>
          <w:sz w:val="20"/>
        </w:rPr>
        <w:t xml:space="preserve">Первая книга стихов Алексея Жемчужникова вышла лишь в 1892 году (71 год был "молодому автору"). То был двухтомник стихотворений. В 1900 году, на пороге 80-летия, к 50-летию литературной деятельности, появился новый сборник Жемчужникова "Песни старости". А в последний год жизни были изданы "Прощальные песни".  </w:t>
      </w:r>
    </w:p>
    <w:p w:rsidR="00B71256" w:rsidRPr="00A41A7A" w:rsidRDefault="00B71256" w:rsidP="00A41A7A">
      <w:pPr>
        <w:pStyle w:val="a3"/>
        <w:numPr>
          <w:ilvl w:val="0"/>
          <w:numId w:val="16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A41A7A">
        <w:rPr>
          <w:i/>
          <w:sz w:val="20"/>
        </w:rPr>
        <w:t>Но к тому времени уже вовсю жил и активно печатался в "Современнике" и других изданиях знаменитый автор Козьма Пруткова, совместное детище Алексея, Александра, Владимира Жемчужниковых и Алексея Толстого. Считается, что наибольший количественном вклад в создание образа внес Владимир Жемчужников, но остальные братья тоже руку приложили. Физиономию его нарисовал еще один брат – Лев Михайлович Жемчужников в 1853 году, при подготовке к печати сборника произведений Пруткова (не состоялся).</w:t>
      </w:r>
    </w:p>
    <w:bookmarkEnd w:id="0"/>
    <w:p w:rsidR="00B71256" w:rsidRPr="00A41A7A" w:rsidRDefault="00B71256" w:rsidP="00A41A7A">
      <w:pPr>
        <w:pStyle w:val="a3"/>
        <w:numPr>
          <w:ilvl w:val="0"/>
          <w:numId w:val="16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A41A7A">
        <w:rPr>
          <w:i/>
          <w:sz w:val="20"/>
        </w:rPr>
        <w:t xml:space="preserve">Козьма Петрович Прутков был литературной маской для публикации сатирических стихов и </w:t>
      </w:r>
      <w:r w:rsidR="00A41A7A" w:rsidRPr="00A41A7A">
        <w:rPr>
          <w:i/>
          <w:sz w:val="20"/>
        </w:rPr>
        <w:t>афоризмов,</w:t>
      </w:r>
      <w:r w:rsidRPr="00A41A7A">
        <w:rPr>
          <w:i/>
          <w:sz w:val="20"/>
        </w:rPr>
        <w:t xml:space="preserve"> и долговременной стратегии бичевания умственного застоя, политической "благонамеренности" и творческого эпигонства. Пруткова придумали солидно: с биографией. Он реально как будто жил, а когда скончался, ему опубликовали пышный некролог, из которого берут позднейшие исследователи жизнеописание сатирика.</w:t>
      </w:r>
    </w:p>
    <w:p w:rsidR="00B71256" w:rsidRPr="00A41A7A" w:rsidRDefault="00B71256" w:rsidP="00A41A7A">
      <w:pPr>
        <w:pStyle w:val="a3"/>
        <w:numPr>
          <w:ilvl w:val="0"/>
          <w:numId w:val="16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A41A7A">
        <w:rPr>
          <w:i/>
          <w:sz w:val="20"/>
        </w:rPr>
        <w:t>Как объяснял Алексей Жемчужников, "тип Кузьмы Пруткова… до того казённый, что ни мысли его, ни чувству недоступны никакая так называемая злоба дня, если на неё не обращено внимания с казённой точки зрения. Он потому и смешон, что вполне невинен. Он как бы говорит в своих творениях: "всё человеческое — мне чуждо"." Это и есть грандиозное сатирическое значение образа: Козьма Прутков очень глуп, но дает мудрые советы, даже пишет прожекты для государственных служб, и совершенно бездарен, но творит литературные тексты. К сожалению, типаж Козьмы Пруткова оказался бессмертным…</w:t>
      </w:r>
    </w:p>
    <w:p w:rsidR="00137CEB" w:rsidRPr="00A41A7A" w:rsidRDefault="00B71256" w:rsidP="00A41A7A">
      <w:pPr>
        <w:pStyle w:val="a3"/>
        <w:numPr>
          <w:ilvl w:val="0"/>
          <w:numId w:val="16"/>
        </w:numPr>
        <w:autoSpaceDE w:val="0"/>
        <w:autoSpaceDN w:val="0"/>
        <w:adjustRightInd w:val="0"/>
        <w:spacing w:before="120" w:line="320" w:lineRule="exact"/>
        <w:jc w:val="both"/>
        <w:rPr>
          <w:i/>
          <w:sz w:val="20"/>
        </w:rPr>
      </w:pPr>
      <w:r w:rsidRPr="00A41A7A">
        <w:rPr>
          <w:i/>
          <w:sz w:val="20"/>
        </w:rPr>
        <w:t>Но и басни, и пьесы Пруткова теперь канули в архивы. Долгую жизнь обрели в основном его крылатые фразы. Их часто цитируют, забывая об авторстве.</w:t>
      </w:r>
      <w:r w:rsidR="007F17BE" w:rsidRPr="00A41A7A">
        <w:rPr>
          <w:i/>
          <w:sz w:val="20"/>
        </w:rPr>
        <w:t xml:space="preserve"> </w:t>
      </w:r>
    </w:p>
    <w:p w:rsidR="003538E7" w:rsidRPr="005C6F3A" w:rsidRDefault="003538E7" w:rsidP="003538E7">
      <w:pPr>
        <w:tabs>
          <w:tab w:val="num" w:pos="-1418"/>
          <w:tab w:val="left" w:pos="360"/>
        </w:tabs>
        <w:ind w:left="567" w:hanging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Pr="005C6F3A">
        <w:rPr>
          <w:b/>
          <w:bCs/>
          <w:sz w:val="28"/>
          <w:szCs w:val="28"/>
        </w:rPr>
        <w:t xml:space="preserve">. Количество источников: </w:t>
      </w:r>
    </w:p>
    <w:p w:rsidR="003538E7" w:rsidRPr="005C6F3A" w:rsidRDefault="003538E7" w:rsidP="003538E7">
      <w:pPr>
        <w:numPr>
          <w:ilvl w:val="1"/>
          <w:numId w:val="19"/>
        </w:numPr>
        <w:tabs>
          <w:tab w:val="clear" w:pos="1800"/>
          <w:tab w:val="num" w:pos="-2160"/>
          <w:tab w:val="num" w:pos="-1418"/>
        </w:tabs>
        <w:spacing w:line="276" w:lineRule="auto"/>
        <w:ind w:left="567" w:hanging="567"/>
        <w:jc w:val="both"/>
        <w:rPr>
          <w:sz w:val="28"/>
          <w:szCs w:val="28"/>
        </w:rPr>
      </w:pPr>
      <w:r w:rsidRPr="005C6F3A">
        <w:rPr>
          <w:sz w:val="28"/>
          <w:szCs w:val="28"/>
        </w:rPr>
        <w:t xml:space="preserve">Книги – </w:t>
      </w:r>
      <w:r>
        <w:rPr>
          <w:sz w:val="28"/>
          <w:szCs w:val="28"/>
        </w:rPr>
        <w:t>13</w:t>
      </w:r>
    </w:p>
    <w:p w:rsidR="003538E7" w:rsidRDefault="003538E7" w:rsidP="003538E7">
      <w:pPr>
        <w:numPr>
          <w:ilvl w:val="1"/>
          <w:numId w:val="19"/>
        </w:numPr>
        <w:tabs>
          <w:tab w:val="clear" w:pos="1800"/>
          <w:tab w:val="num" w:pos="-2160"/>
          <w:tab w:val="num" w:pos="-1418"/>
        </w:tabs>
        <w:spacing w:line="276" w:lineRule="auto"/>
        <w:ind w:left="567" w:hanging="567"/>
        <w:jc w:val="both"/>
        <w:rPr>
          <w:sz w:val="28"/>
          <w:szCs w:val="28"/>
        </w:rPr>
      </w:pPr>
      <w:r w:rsidRPr="005C6F3A">
        <w:rPr>
          <w:sz w:val="28"/>
          <w:szCs w:val="28"/>
        </w:rPr>
        <w:t xml:space="preserve">Библиографические записи – </w:t>
      </w:r>
      <w:r>
        <w:rPr>
          <w:sz w:val="28"/>
          <w:szCs w:val="28"/>
        </w:rPr>
        <w:t>13</w:t>
      </w:r>
    </w:p>
    <w:p w:rsidR="003538E7" w:rsidRPr="005C6F3A" w:rsidRDefault="003538E7" w:rsidP="003538E7">
      <w:pPr>
        <w:tabs>
          <w:tab w:val="num" w:pos="1080"/>
        </w:tabs>
        <w:spacing w:line="276" w:lineRule="auto"/>
        <w:ind w:left="567"/>
        <w:jc w:val="both"/>
        <w:rPr>
          <w:sz w:val="28"/>
          <w:szCs w:val="28"/>
        </w:rPr>
      </w:pPr>
    </w:p>
    <w:p w:rsidR="003538E7" w:rsidRPr="005C6F3A" w:rsidRDefault="003538E7" w:rsidP="003538E7">
      <w:pPr>
        <w:tabs>
          <w:tab w:val="num" w:pos="-1418"/>
        </w:tabs>
        <w:spacing w:line="276" w:lineRule="auto"/>
        <w:ind w:left="567" w:hanging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5C6F3A">
        <w:rPr>
          <w:b/>
          <w:bCs/>
          <w:sz w:val="28"/>
          <w:szCs w:val="28"/>
        </w:rPr>
        <w:t>. Ответственные:</w:t>
      </w:r>
    </w:p>
    <w:p w:rsidR="003538E7" w:rsidRDefault="003538E7" w:rsidP="003538E7">
      <w:pPr>
        <w:numPr>
          <w:ilvl w:val="1"/>
          <w:numId w:val="18"/>
        </w:numPr>
        <w:tabs>
          <w:tab w:val="num" w:pos="-1418"/>
          <w:tab w:val="left" w:pos="360"/>
        </w:tabs>
        <w:spacing w:line="276" w:lineRule="auto"/>
        <w:ind w:left="567" w:hanging="567"/>
        <w:jc w:val="both"/>
        <w:rPr>
          <w:bCs/>
          <w:sz w:val="28"/>
          <w:szCs w:val="28"/>
        </w:rPr>
      </w:pPr>
      <w:r w:rsidRPr="003538E7">
        <w:rPr>
          <w:bCs/>
          <w:sz w:val="28"/>
          <w:szCs w:val="28"/>
        </w:rPr>
        <w:t>Организация выставки, подбор литературы, оформление названия выставки, фото выставки,</w:t>
      </w:r>
      <w:r>
        <w:rPr>
          <w:bCs/>
          <w:sz w:val="28"/>
          <w:szCs w:val="28"/>
        </w:rPr>
        <w:t xml:space="preserve"> и</w:t>
      </w:r>
      <w:r w:rsidRPr="003538E7">
        <w:rPr>
          <w:bCs/>
          <w:sz w:val="28"/>
          <w:szCs w:val="28"/>
        </w:rPr>
        <w:t xml:space="preserve">нформация для </w:t>
      </w:r>
      <w:proofErr w:type="gramStart"/>
      <w:r w:rsidRPr="003538E7">
        <w:rPr>
          <w:bCs/>
          <w:sz w:val="28"/>
          <w:szCs w:val="28"/>
        </w:rPr>
        <w:t>сайта  ИБЦ</w:t>
      </w:r>
      <w:proofErr w:type="gramEnd"/>
      <w:r w:rsidRPr="003538E7">
        <w:rPr>
          <w:bCs/>
          <w:sz w:val="28"/>
          <w:szCs w:val="28"/>
        </w:rPr>
        <w:t xml:space="preserve"> СПО</w:t>
      </w:r>
      <w:r>
        <w:rPr>
          <w:bCs/>
          <w:sz w:val="28"/>
          <w:szCs w:val="28"/>
        </w:rPr>
        <w:t xml:space="preserve">, </w:t>
      </w:r>
      <w:r w:rsidRPr="003538E7">
        <w:rPr>
          <w:bCs/>
          <w:sz w:val="28"/>
          <w:szCs w:val="28"/>
        </w:rPr>
        <w:t xml:space="preserve">в </w:t>
      </w:r>
      <w:r w:rsidRPr="003538E7">
        <w:rPr>
          <w:bCs/>
          <w:sz w:val="28"/>
          <w:szCs w:val="28"/>
          <w:lang w:val="en-US"/>
        </w:rPr>
        <w:t>VK</w:t>
      </w:r>
      <w:r w:rsidRPr="003538E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- </w:t>
      </w:r>
      <w:r w:rsidRPr="003538E7">
        <w:rPr>
          <w:bCs/>
          <w:sz w:val="28"/>
          <w:szCs w:val="28"/>
        </w:rPr>
        <w:t>Матчина И.Ю</w:t>
      </w:r>
      <w:r>
        <w:rPr>
          <w:bCs/>
          <w:sz w:val="28"/>
          <w:szCs w:val="28"/>
        </w:rPr>
        <w:t>.</w:t>
      </w:r>
    </w:p>
    <w:p w:rsidR="00137CEB" w:rsidRPr="003538E7" w:rsidRDefault="003538E7" w:rsidP="003538E7">
      <w:pPr>
        <w:tabs>
          <w:tab w:val="left" w:pos="360"/>
        </w:tabs>
        <w:spacing w:line="276" w:lineRule="auto"/>
        <w:ind w:left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180750</wp:posOffset>
            </wp:positionH>
            <wp:positionV relativeFrom="margin">
              <wp:posOffset>356522</wp:posOffset>
            </wp:positionV>
            <wp:extent cx="4697095" cy="4895850"/>
            <wp:effectExtent l="152400" t="152400" r="370205" b="361950"/>
            <wp:wrapTight wrapText="bothSides">
              <wp:wrapPolygon edited="0">
                <wp:start x="350" y="-672"/>
                <wp:lineTo x="-701" y="-504"/>
                <wp:lineTo x="-701" y="21936"/>
                <wp:lineTo x="-438" y="22356"/>
                <wp:lineTo x="788" y="22945"/>
                <wp:lineTo x="876" y="23113"/>
                <wp:lineTo x="21638" y="23113"/>
                <wp:lineTo x="21726" y="22945"/>
                <wp:lineTo x="22864" y="22356"/>
                <wp:lineTo x="23215" y="21096"/>
                <wp:lineTo x="23215" y="840"/>
                <wp:lineTo x="22164" y="-420"/>
                <wp:lineTo x="22076" y="-672"/>
                <wp:lineTo x="350" y="-67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20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489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38E7">
        <w:rPr>
          <w:bCs/>
          <w:sz w:val="28"/>
          <w:szCs w:val="28"/>
        </w:rPr>
        <w:t xml:space="preserve"> </w:t>
      </w:r>
    </w:p>
    <w:sectPr w:rsidR="00137CEB" w:rsidRPr="003538E7" w:rsidSect="005F0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5687C"/>
    <w:multiLevelType w:val="hybridMultilevel"/>
    <w:tmpl w:val="62F6002A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" w15:restartNumberingAfterBreak="0">
    <w:nsid w:val="04526477"/>
    <w:multiLevelType w:val="hybridMultilevel"/>
    <w:tmpl w:val="637058D2"/>
    <w:lvl w:ilvl="0" w:tplc="7062C3EA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C1E05DE"/>
    <w:multiLevelType w:val="hybridMultilevel"/>
    <w:tmpl w:val="A726F94C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 w15:restartNumberingAfterBreak="0">
    <w:nsid w:val="0F1709E7"/>
    <w:multiLevelType w:val="hybridMultilevel"/>
    <w:tmpl w:val="1848C806"/>
    <w:lvl w:ilvl="0" w:tplc="8F3C7E82">
      <w:start w:val="1"/>
      <w:numFmt w:val="decimal"/>
      <w:lvlText w:val="%1."/>
      <w:lvlJc w:val="left"/>
      <w:pPr>
        <w:ind w:left="2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11DB2267"/>
    <w:multiLevelType w:val="hybridMultilevel"/>
    <w:tmpl w:val="F652344E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D85591"/>
    <w:multiLevelType w:val="hybridMultilevel"/>
    <w:tmpl w:val="BD0CFA14"/>
    <w:lvl w:ilvl="0" w:tplc="1DB4C616">
      <w:start w:val="120"/>
      <w:numFmt w:val="decimal"/>
      <w:lvlText w:val="%1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 w15:restartNumberingAfterBreak="0">
    <w:nsid w:val="24DF3F8E"/>
    <w:multiLevelType w:val="hybridMultilevel"/>
    <w:tmpl w:val="15CEC4A0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 w15:restartNumberingAfterBreak="0">
    <w:nsid w:val="36230A60"/>
    <w:multiLevelType w:val="hybridMultilevel"/>
    <w:tmpl w:val="9378CF3E"/>
    <w:lvl w:ilvl="0" w:tplc="3F949A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color w:val="auto"/>
      </w:rPr>
    </w:lvl>
    <w:lvl w:ilvl="2" w:tplc="041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6F2131A"/>
    <w:multiLevelType w:val="hybridMultilevel"/>
    <w:tmpl w:val="CF105548"/>
    <w:lvl w:ilvl="0" w:tplc="3C9A62BC">
      <w:start w:val="15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414ED4A8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481E6540"/>
    <w:multiLevelType w:val="hybridMultilevel"/>
    <w:tmpl w:val="3112FA8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BF377B6"/>
    <w:multiLevelType w:val="hybridMultilevel"/>
    <w:tmpl w:val="A8D469E6"/>
    <w:lvl w:ilvl="0" w:tplc="CB7CD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A00EC7"/>
    <w:multiLevelType w:val="hybridMultilevel"/>
    <w:tmpl w:val="368AC0C2"/>
    <w:lvl w:ilvl="0" w:tplc="8F3C7E82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 w15:restartNumberingAfterBreak="0">
    <w:nsid w:val="6D047633"/>
    <w:multiLevelType w:val="hybridMultilevel"/>
    <w:tmpl w:val="2B20F9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07B61B8"/>
    <w:multiLevelType w:val="hybridMultilevel"/>
    <w:tmpl w:val="5B58C73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744849F5"/>
    <w:multiLevelType w:val="hybridMultilevel"/>
    <w:tmpl w:val="12ACC9EC"/>
    <w:lvl w:ilvl="0" w:tplc="8F3C7E82">
      <w:start w:val="1"/>
      <w:numFmt w:val="decimal"/>
      <w:lvlText w:val="%1."/>
      <w:lvlJc w:val="left"/>
      <w:pPr>
        <w:ind w:left="2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 w15:restartNumberingAfterBreak="0">
    <w:nsid w:val="7AEB5B8F"/>
    <w:multiLevelType w:val="hybridMultilevel"/>
    <w:tmpl w:val="A27E5A7C"/>
    <w:lvl w:ilvl="0" w:tplc="8F3C7E82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 w15:restartNumberingAfterBreak="0">
    <w:nsid w:val="7C7E2FE8"/>
    <w:multiLevelType w:val="hybridMultilevel"/>
    <w:tmpl w:val="40824E74"/>
    <w:lvl w:ilvl="0" w:tplc="8F3C7E82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7" w15:restartNumberingAfterBreak="0">
    <w:nsid w:val="7CF47FE0"/>
    <w:multiLevelType w:val="hybridMultilevel"/>
    <w:tmpl w:val="FA32D436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8" w15:restartNumberingAfterBreak="0">
    <w:nsid w:val="7F390E9C"/>
    <w:multiLevelType w:val="hybridMultilevel"/>
    <w:tmpl w:val="8CB23276"/>
    <w:lvl w:ilvl="0" w:tplc="8F3C7E82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13"/>
  </w:num>
  <w:num w:numId="2">
    <w:abstractNumId w:val="18"/>
  </w:num>
  <w:num w:numId="3">
    <w:abstractNumId w:val="5"/>
  </w:num>
  <w:num w:numId="4">
    <w:abstractNumId w:val="3"/>
  </w:num>
  <w:num w:numId="5">
    <w:abstractNumId w:val="14"/>
  </w:num>
  <w:num w:numId="6">
    <w:abstractNumId w:val="11"/>
  </w:num>
  <w:num w:numId="7">
    <w:abstractNumId w:val="16"/>
  </w:num>
  <w:num w:numId="8">
    <w:abstractNumId w:val="15"/>
  </w:num>
  <w:num w:numId="9">
    <w:abstractNumId w:val="1"/>
  </w:num>
  <w:num w:numId="10">
    <w:abstractNumId w:val="6"/>
  </w:num>
  <w:num w:numId="11">
    <w:abstractNumId w:val="2"/>
  </w:num>
  <w:num w:numId="12">
    <w:abstractNumId w:val="8"/>
  </w:num>
  <w:num w:numId="13">
    <w:abstractNumId w:val="9"/>
  </w:num>
  <w:num w:numId="14">
    <w:abstractNumId w:val="17"/>
  </w:num>
  <w:num w:numId="15">
    <w:abstractNumId w:val="0"/>
  </w:num>
  <w:num w:numId="16">
    <w:abstractNumId w:val="4"/>
  </w:num>
  <w:num w:numId="17">
    <w:abstractNumId w:val="10"/>
  </w:num>
  <w:num w:numId="18">
    <w:abstractNumId w:val="1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70D"/>
    <w:rsid w:val="000538F0"/>
    <w:rsid w:val="0008070D"/>
    <w:rsid w:val="0010263D"/>
    <w:rsid w:val="00137CEB"/>
    <w:rsid w:val="00183E76"/>
    <w:rsid w:val="003538E7"/>
    <w:rsid w:val="00430703"/>
    <w:rsid w:val="005F02E4"/>
    <w:rsid w:val="00682145"/>
    <w:rsid w:val="007F17BE"/>
    <w:rsid w:val="007F20E2"/>
    <w:rsid w:val="008126FC"/>
    <w:rsid w:val="008A50E4"/>
    <w:rsid w:val="0098022F"/>
    <w:rsid w:val="009D07B0"/>
    <w:rsid w:val="00A41A7A"/>
    <w:rsid w:val="00A4341A"/>
    <w:rsid w:val="00B65E21"/>
    <w:rsid w:val="00B71256"/>
    <w:rsid w:val="00BD7EDC"/>
    <w:rsid w:val="00C2239F"/>
    <w:rsid w:val="00EA365D"/>
    <w:rsid w:val="00EC4029"/>
    <w:rsid w:val="00FD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1C524E-CF2E-464E-8AF3-932967AFB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70D"/>
    <w:pPr>
      <w:spacing w:after="0" w:line="240" w:lineRule="auto"/>
    </w:pPr>
    <w:rPr>
      <w:rFonts w:eastAsia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145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0538F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0538F0"/>
    <w:rPr>
      <w:rFonts w:eastAsia="Times New Roman" w:cs="Times New Roman"/>
      <w:i/>
      <w:iCs/>
      <w:color w:val="4F81BD" w:themeColor="accent1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0538F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0538F0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96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F1F73-1EEC-412A-AC91-8990DD2B8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2232</Words>
  <Characters>12729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Матчина Ирина Юрьевна</cp:lastModifiedBy>
  <cp:revision>4</cp:revision>
  <cp:lastPrinted>2013-11-08T09:52:00Z</cp:lastPrinted>
  <dcterms:created xsi:type="dcterms:W3CDTF">2026-02-06T10:24:00Z</dcterms:created>
  <dcterms:modified xsi:type="dcterms:W3CDTF">2026-02-06T10:39:00Z</dcterms:modified>
</cp:coreProperties>
</file>