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ab/>
      </w:r>
      <w:r w:rsidRPr="00CA3ADE">
        <w:rPr>
          <w:rFonts w:ascii="Times New Roman" w:hAnsi="Times New Roman"/>
          <w:b/>
          <w:bCs/>
          <w:sz w:val="24"/>
          <w:szCs w:val="24"/>
        </w:rPr>
        <w:t>Русская рыба. Вчера.</w:t>
      </w:r>
      <w:r w:rsidRPr="00CA3ADE">
        <w:rPr>
          <w:rFonts w:ascii="Times New Roman" w:hAnsi="Times New Roman"/>
          <w:sz w:val="24"/>
          <w:szCs w:val="24"/>
        </w:rPr>
        <w:t xml:space="preserve"> Сегодня. Завтра</w:t>
      </w:r>
      <w:proofErr w:type="gramStart"/>
      <w:r w:rsidRPr="00CA3A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3ADE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</w:t>
      </w:r>
      <w:r w:rsidR="00CA3ADE">
        <w:rPr>
          <w:rFonts w:ascii="Times New Roman" w:hAnsi="Times New Roman"/>
          <w:sz w:val="24"/>
          <w:szCs w:val="24"/>
        </w:rPr>
        <w:t xml:space="preserve"> </w:t>
      </w:r>
      <w:r w:rsidRPr="00CA3ADE">
        <w:rPr>
          <w:rFonts w:ascii="Times New Roman" w:hAnsi="Times New Roman"/>
          <w:sz w:val="24"/>
          <w:szCs w:val="24"/>
        </w:rPr>
        <w:t>/ Федеральное агентство по рыболовству. - Москва</w:t>
      </w:r>
      <w:proofErr w:type="gramStart"/>
      <w:r w:rsidRPr="00CA3A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3ADE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CA3ADE">
        <w:rPr>
          <w:rFonts w:ascii="Times New Roman" w:hAnsi="Times New Roman"/>
          <w:sz w:val="24"/>
          <w:szCs w:val="24"/>
        </w:rPr>
        <w:t>«</w:t>
      </w:r>
      <w:r w:rsidRPr="00CA3ADE">
        <w:rPr>
          <w:rFonts w:ascii="Times New Roman" w:hAnsi="Times New Roman"/>
          <w:sz w:val="24"/>
          <w:szCs w:val="24"/>
        </w:rPr>
        <w:t>Главное бассейновое управление по рыбо</w:t>
      </w:r>
      <w:r w:rsidRPr="00CA3ADE">
        <w:rPr>
          <w:rFonts w:ascii="Times New Roman" w:hAnsi="Times New Roman"/>
          <w:sz w:val="24"/>
          <w:szCs w:val="24"/>
        </w:rPr>
        <w:t>ловству и сохранению водных биологиче</w:t>
      </w:r>
      <w:bookmarkStart w:id="0" w:name="_GoBack"/>
      <w:bookmarkEnd w:id="0"/>
      <w:r w:rsidRPr="00CA3ADE">
        <w:rPr>
          <w:rFonts w:ascii="Times New Roman" w:hAnsi="Times New Roman"/>
          <w:sz w:val="24"/>
          <w:szCs w:val="24"/>
        </w:rPr>
        <w:t>ских ресурсов</w:t>
      </w:r>
      <w:r w:rsidRPr="00CA3ADE">
        <w:rPr>
          <w:rFonts w:ascii="Times New Roman" w:hAnsi="Times New Roman"/>
          <w:sz w:val="24"/>
          <w:szCs w:val="24"/>
        </w:rPr>
        <w:t xml:space="preserve">», 2016 -     . - ISSN 0131-6184. - </w:t>
      </w:r>
      <w:r w:rsidRPr="00CA3ADE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 </w:t>
      </w:r>
      <w:r w:rsidRPr="00CA3ADE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CA3ADE">
        <w:rPr>
          <w:rFonts w:ascii="Times New Roman" w:hAnsi="Times New Roman"/>
          <w:b/>
          <w:bCs/>
          <w:sz w:val="24"/>
          <w:szCs w:val="24"/>
        </w:rPr>
        <w:t>№</w:t>
      </w:r>
      <w:r w:rsidRPr="00CA3ADE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ab/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Каменев, П.  Дальняя рыбалка</w:t>
      </w:r>
      <w:r w:rsidRPr="00CA3ADE">
        <w:rPr>
          <w:rFonts w:ascii="Times New Roman" w:hAnsi="Times New Roman"/>
          <w:sz w:val="24"/>
          <w:szCs w:val="24"/>
        </w:rPr>
        <w:t xml:space="preserve"> / П. Каменев. -  С. 6-13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БОЛЬШАЯ АФРИКАНСКАЯ ЭКСПЕДИЦИЯ, РЫБНЫЙ ПРОМЫСЕЛ, А</w:t>
      </w:r>
      <w:r w:rsidRPr="00CA3ADE">
        <w:rPr>
          <w:rFonts w:ascii="Times New Roman" w:hAnsi="Times New Roman"/>
          <w:sz w:val="24"/>
          <w:szCs w:val="24"/>
        </w:rPr>
        <w:t>ФРИКАНСКИЕ ГОСУДАРСТВА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Каменев, П.  Отрасль на устойчивом курсе</w:t>
      </w:r>
      <w:r w:rsidRPr="00CA3ADE">
        <w:rPr>
          <w:rFonts w:ascii="Times New Roman" w:hAnsi="Times New Roman"/>
          <w:sz w:val="24"/>
          <w:szCs w:val="24"/>
        </w:rPr>
        <w:t xml:space="preserve"> / П. Каменев. -  С. 14-20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ЗАСЕДАНИЕ КОЛЛЕГИИ, ФЕДЕРАЛЬНОЕ АГЕНТСТВО ПО РЫБОЛОВСТВУ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Сибиряк, С.  Вырастить русскую рыбу</w:t>
      </w:r>
      <w:r w:rsidRPr="00CA3ADE">
        <w:rPr>
          <w:rFonts w:ascii="Times New Roman" w:hAnsi="Times New Roman"/>
          <w:sz w:val="24"/>
          <w:szCs w:val="24"/>
        </w:rPr>
        <w:t xml:space="preserve"> / С. Сибиряк. -  С. 22-28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АКВАКУЛЬТУРА, ПИТОМНИКИ</w:t>
      </w:r>
      <w:r w:rsidRPr="00CA3ADE">
        <w:rPr>
          <w:rFonts w:ascii="Times New Roman" w:hAnsi="Times New Roman"/>
          <w:sz w:val="24"/>
          <w:szCs w:val="24"/>
        </w:rPr>
        <w:t>, ЛОСОСЕВЫЕ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Мусалов, А.  Закон о рыболовстве - совершенствование продолжается</w:t>
      </w:r>
      <w:r w:rsidRPr="00CA3ADE">
        <w:rPr>
          <w:rFonts w:ascii="Times New Roman" w:hAnsi="Times New Roman"/>
          <w:sz w:val="24"/>
          <w:szCs w:val="24"/>
        </w:rPr>
        <w:t xml:space="preserve"> / А. Мусалов. -  С. 30-37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РЫБОХОЗЯЙСТВЕННЫЙ КОМПЛЕКС, ЗАКОНОДАТЕЛЬСТВО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Кокорев, Ю.  Юрий Кокорев: "Ветераны были для меня примером самоотверженного и добросовестног</w:t>
      </w:r>
      <w:r w:rsidRPr="00CA3ADE">
        <w:rPr>
          <w:rFonts w:ascii="Times New Roman" w:hAnsi="Times New Roman"/>
          <w:b/>
          <w:bCs/>
          <w:sz w:val="24"/>
          <w:szCs w:val="24"/>
        </w:rPr>
        <w:t>о отношения к делу"</w:t>
      </w:r>
      <w:r w:rsidRPr="00CA3ADE">
        <w:rPr>
          <w:rFonts w:ascii="Times New Roman" w:hAnsi="Times New Roman"/>
          <w:sz w:val="24"/>
          <w:szCs w:val="24"/>
        </w:rPr>
        <w:t xml:space="preserve"> / Ю. Кокорев. -  С. 40-43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ВЕЛИКАЯ ОТЕЧЕСТВЕННАЯ ВОЙНА, ВЕТЕРАНЫ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Подвиг советских рыбаков в годы Великой Отечественной войны</w:t>
      </w:r>
      <w:r w:rsidRPr="00CA3ADE">
        <w:rPr>
          <w:rFonts w:ascii="Times New Roman" w:hAnsi="Times New Roman"/>
          <w:sz w:val="24"/>
          <w:szCs w:val="24"/>
        </w:rPr>
        <w:t>. -  С. 44-59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ИСТОРИЯ РОССИИ, ВЕЛИКАЯ ОТЕЧЕСТВЕННАЯ ВОЙНА, РЫБОЛОВНАЯ ОТРАСЛЬ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Они приближ</w:t>
      </w:r>
      <w:r w:rsidRPr="00CA3ADE">
        <w:rPr>
          <w:rFonts w:ascii="Times New Roman" w:hAnsi="Times New Roman"/>
          <w:b/>
          <w:bCs/>
          <w:sz w:val="24"/>
          <w:szCs w:val="24"/>
        </w:rPr>
        <w:t>али мир</w:t>
      </w:r>
      <w:r w:rsidRPr="00CA3ADE">
        <w:rPr>
          <w:rFonts w:ascii="Times New Roman" w:hAnsi="Times New Roman"/>
          <w:sz w:val="24"/>
          <w:szCs w:val="24"/>
        </w:rPr>
        <w:t>. -  С. 60-67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ИСТОРИЯ РОССИИ, ВЕЛИКАЯ ОТЕЧЕСТВЕННАЯ ВОЙНА, РАБОТНИКИ РЫБНОЙ ОТРАСЛИ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Ученые в боевой готовности</w:t>
      </w:r>
      <w:r w:rsidRPr="00CA3ADE">
        <w:rPr>
          <w:rFonts w:ascii="Times New Roman" w:hAnsi="Times New Roman"/>
          <w:sz w:val="24"/>
          <w:szCs w:val="24"/>
        </w:rPr>
        <w:t>. -  С. 68-73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ИСТОРИЯ РОССИИ, ВЕЛИКАЯ ОТЕЧЕСТВЕННАЯ ВОЙНА, УЧЕНЫЕ РЫБНОЙ ОТРАСЛИ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Мусалов, А.  Под созвездием Персея</w:t>
      </w:r>
      <w:r w:rsidRPr="00CA3ADE">
        <w:rPr>
          <w:rFonts w:ascii="Times New Roman" w:hAnsi="Times New Roman"/>
          <w:sz w:val="24"/>
          <w:szCs w:val="24"/>
        </w:rPr>
        <w:t xml:space="preserve"> / А. Мусалов. -  С. 74-79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ИСТОРИЯ РОССИИ, ВЕЛИКАЯ ОТЕЧЕСТВЕННАЯ ВОЙНА, ПЕРСЕЙ, НАУЧНО-ИССЛЕДОВАТЕЛЬСКОЕ СУДНО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Фетисов, И.  Единая экспозиция сектора аквакультуры для масштабирования производства</w:t>
      </w:r>
      <w:r w:rsidRPr="00CA3ADE">
        <w:rPr>
          <w:rFonts w:ascii="Times New Roman" w:hAnsi="Times New Roman"/>
          <w:sz w:val="24"/>
          <w:szCs w:val="24"/>
        </w:rPr>
        <w:t xml:space="preserve"> / И. Фетисов. -  С. 80-83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ВЫСТАВКИ, АК</w:t>
      </w:r>
      <w:r w:rsidRPr="00CA3ADE">
        <w:rPr>
          <w:rFonts w:ascii="Times New Roman" w:hAnsi="Times New Roman"/>
          <w:sz w:val="24"/>
          <w:szCs w:val="24"/>
        </w:rPr>
        <w:t>ВАКУЛЬТУРА, МАРИКУЛЬТУРА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Парамонов, П.  Рыбе "пошла" дорожная карта</w:t>
      </w:r>
      <w:r w:rsidRPr="00CA3ADE">
        <w:rPr>
          <w:rFonts w:ascii="Times New Roman" w:hAnsi="Times New Roman"/>
          <w:sz w:val="24"/>
          <w:szCs w:val="24"/>
        </w:rPr>
        <w:t xml:space="preserve"> / П. Парамонов. -  С. 84-89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ПОТРЕБЛЕНИЕ РЫБНОЙ ПРОДУКЦИИ, СОЦИАЛЬНЫЕ ПРОГРАММЫ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Красильников, И.  Кто защитит водные урожаи?</w:t>
      </w:r>
      <w:r w:rsidRPr="00CA3ADE">
        <w:rPr>
          <w:rFonts w:ascii="Times New Roman" w:hAnsi="Times New Roman"/>
          <w:sz w:val="24"/>
          <w:szCs w:val="24"/>
        </w:rPr>
        <w:t xml:space="preserve"> / И. Красильников. -  С. 90-95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АКВАКУЛЬТ</w:t>
      </w:r>
      <w:r w:rsidRPr="00CA3ADE">
        <w:rPr>
          <w:rFonts w:ascii="Times New Roman" w:hAnsi="Times New Roman"/>
          <w:sz w:val="24"/>
          <w:szCs w:val="24"/>
        </w:rPr>
        <w:t>УРА, ПРОИЗВОДСТВЕННЫЙ ИНСПЕКТОР, БРАКОНЬЕРЫ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 xml:space="preserve">Владивостокский морской рыбный порт: </w:t>
      </w:r>
      <w:proofErr w:type="gramStart"/>
      <w:r w:rsidRPr="00CA3ADE">
        <w:rPr>
          <w:rFonts w:ascii="Times New Roman" w:hAnsi="Times New Roman"/>
          <w:b/>
          <w:bCs/>
          <w:sz w:val="24"/>
          <w:szCs w:val="24"/>
        </w:rPr>
        <w:t>нацелены</w:t>
      </w:r>
      <w:proofErr w:type="gramEnd"/>
      <w:r w:rsidRPr="00CA3ADE">
        <w:rPr>
          <w:rFonts w:ascii="Times New Roman" w:hAnsi="Times New Roman"/>
          <w:b/>
          <w:bCs/>
          <w:sz w:val="24"/>
          <w:szCs w:val="24"/>
        </w:rPr>
        <w:t xml:space="preserve"> на успех</w:t>
      </w:r>
      <w:r w:rsidRPr="00CA3ADE">
        <w:rPr>
          <w:rFonts w:ascii="Times New Roman" w:hAnsi="Times New Roman"/>
          <w:sz w:val="24"/>
          <w:szCs w:val="24"/>
        </w:rPr>
        <w:t>. -  С. 96-97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ВЛАДИВОСТОКСКИЙ МОРСКОЙ РЫБНЫЙ ПОРТ, ПОРТЫ, ДАЛЬНИЙ ВОСТОК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 xml:space="preserve">  </w:t>
      </w:r>
      <w:r w:rsidRPr="00CA3ADE">
        <w:rPr>
          <w:rFonts w:ascii="Times New Roman" w:hAnsi="Times New Roman"/>
          <w:b/>
          <w:bCs/>
          <w:sz w:val="24"/>
          <w:szCs w:val="24"/>
        </w:rPr>
        <w:t>Новое поколение готово получать знания</w:t>
      </w:r>
      <w:proofErr w:type="gramStart"/>
      <w:r w:rsidRPr="00CA3A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3ADE">
        <w:rPr>
          <w:rFonts w:ascii="Times New Roman" w:hAnsi="Times New Roman"/>
          <w:sz w:val="24"/>
          <w:szCs w:val="24"/>
        </w:rPr>
        <w:t xml:space="preserve"> Руководитель Федерального аген</w:t>
      </w:r>
      <w:r w:rsidRPr="00CA3ADE">
        <w:rPr>
          <w:rFonts w:ascii="Times New Roman" w:hAnsi="Times New Roman"/>
          <w:sz w:val="24"/>
          <w:szCs w:val="24"/>
        </w:rPr>
        <w:t>тства по рыболовству встретился с молодыми учеными. -  С. 98-100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sz w:val="24"/>
          <w:szCs w:val="24"/>
        </w:rPr>
        <w:t>Кл</w:t>
      </w:r>
      <w:proofErr w:type="gramStart"/>
      <w:r w:rsidRPr="00CA3ADE">
        <w:rPr>
          <w:rFonts w:ascii="Times New Roman" w:hAnsi="Times New Roman"/>
          <w:sz w:val="24"/>
          <w:szCs w:val="24"/>
        </w:rPr>
        <w:t>.</w:t>
      </w:r>
      <w:proofErr w:type="gramEnd"/>
      <w:r w:rsidR="00CA3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3ADE">
        <w:rPr>
          <w:rFonts w:ascii="Times New Roman" w:hAnsi="Times New Roman"/>
          <w:sz w:val="24"/>
          <w:szCs w:val="24"/>
        </w:rPr>
        <w:t>с</w:t>
      </w:r>
      <w:proofErr w:type="gramEnd"/>
      <w:r w:rsidRPr="00CA3ADE">
        <w:rPr>
          <w:rFonts w:ascii="Times New Roman" w:hAnsi="Times New Roman"/>
          <w:sz w:val="24"/>
          <w:szCs w:val="24"/>
        </w:rPr>
        <w:t>лова: НАУЧНО-ПРАКТИЧЕСКИЕ КОНФЕРЕНЦИИ</w:t>
      </w:r>
    </w:p>
    <w:p w:rsidR="00000000" w:rsidRPr="00CA3ADE" w:rsidRDefault="00AF61AC" w:rsidP="00CA3A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D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CA3ADE">
        <w:rPr>
          <w:rFonts w:ascii="Times New Roman" w:hAnsi="Times New Roman"/>
          <w:sz w:val="24"/>
          <w:szCs w:val="24"/>
        </w:rPr>
        <w:t xml:space="preserve"> </w:t>
      </w:r>
      <w:r w:rsidRPr="00CA3ADE">
        <w:rPr>
          <w:rFonts w:ascii="Times New Roman" w:hAnsi="Times New Roman"/>
          <w:sz w:val="24"/>
          <w:szCs w:val="24"/>
        </w:rPr>
        <w:t>всего 1</w:t>
      </w:r>
      <w:proofErr w:type="gramStart"/>
      <w:r w:rsidRPr="00CA3A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3ADE">
        <w:rPr>
          <w:rFonts w:ascii="Times New Roman" w:hAnsi="Times New Roman"/>
          <w:sz w:val="24"/>
          <w:szCs w:val="24"/>
        </w:rPr>
        <w:t xml:space="preserve"> МРТ (1)</w:t>
      </w:r>
    </w:p>
    <w:p w:rsidR="00000000" w:rsidRPr="00CA3ADE" w:rsidRDefault="00AF61AC" w:rsidP="00CA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A3ADE" w:rsidRDefault="00AF61AC" w:rsidP="00CA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A3ADE" w:rsidRDefault="00AF61AC" w:rsidP="00CA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1AC" w:rsidRPr="00CA3ADE" w:rsidRDefault="00AF61AC" w:rsidP="00CA3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F61AC" w:rsidRPr="00CA3AD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30B"/>
    <w:rsid w:val="0011230B"/>
    <w:rsid w:val="00AF61AC"/>
    <w:rsid w:val="00C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Сухановская Татьяна Леонидовна</dc:creator>
  <cp:lastModifiedBy>Сухановская Татьяна Леонидовна</cp:lastModifiedBy>
  <cp:revision>4</cp:revision>
  <dcterms:created xsi:type="dcterms:W3CDTF">2025-06-10T09:39:00Z</dcterms:created>
  <dcterms:modified xsi:type="dcterms:W3CDTF">2025-06-10T09:40:00Z</dcterms:modified>
</cp:coreProperties>
</file>