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ab/>
      </w:r>
      <w:r w:rsidRPr="00EA57AE">
        <w:rPr>
          <w:rFonts w:ascii="Times New Roman" w:hAnsi="Times New Roman"/>
          <w:b/>
          <w:bCs/>
          <w:sz w:val="24"/>
          <w:szCs w:val="24"/>
        </w:rPr>
        <w:t>Вокруг света</w:t>
      </w:r>
      <w:proofErr w:type="gramStart"/>
      <w:r w:rsidRPr="00EA57A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A57AE">
        <w:rPr>
          <w:rFonts w:ascii="Times New Roman" w:hAnsi="Times New Roman"/>
          <w:sz w:val="24"/>
          <w:szCs w:val="24"/>
        </w:rPr>
        <w:t xml:space="preserve"> первый национальный познавательный журнал. - Москва</w:t>
      </w:r>
      <w:proofErr w:type="gramStart"/>
      <w:r w:rsidRPr="00EA57A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A57AE">
        <w:rPr>
          <w:rFonts w:ascii="Times New Roman" w:hAnsi="Times New Roman"/>
          <w:sz w:val="24"/>
          <w:szCs w:val="24"/>
        </w:rPr>
        <w:t xml:space="preserve"> Вокруг света, 1861 -     . - Выходит ежемесячно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 </w:t>
      </w:r>
      <w:r w:rsidRPr="00EA57AE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EA57AE">
        <w:rPr>
          <w:rFonts w:ascii="Times New Roman" w:hAnsi="Times New Roman"/>
          <w:b/>
          <w:bCs/>
          <w:sz w:val="24"/>
          <w:szCs w:val="24"/>
        </w:rPr>
        <w:t>№</w:t>
      </w:r>
      <w:r w:rsidRPr="00EA57AE">
        <w:rPr>
          <w:rFonts w:ascii="Times New Roman" w:hAnsi="Times New Roman"/>
          <w:b/>
          <w:bCs/>
          <w:sz w:val="24"/>
          <w:szCs w:val="24"/>
        </w:rPr>
        <w:t xml:space="preserve"> 8</w:t>
      </w:r>
    </w:p>
    <w:p w:rsid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ab/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  <w:bookmarkStart w:id="0" w:name="_GoBack"/>
      <w:bookmarkEnd w:id="0"/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Озонирование пространства</w:t>
      </w:r>
      <w:r w:rsidRPr="00EA57AE">
        <w:rPr>
          <w:rFonts w:ascii="Times New Roman" w:hAnsi="Times New Roman"/>
          <w:sz w:val="24"/>
          <w:szCs w:val="24"/>
        </w:rPr>
        <w:t>. -  С. 10-11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МАРКЕТПЛЕЙСЫ, СКЛАДЫ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Вопрос - ответ</w:t>
      </w:r>
      <w:r w:rsidRPr="00EA57AE">
        <w:rPr>
          <w:rFonts w:ascii="Times New Roman" w:hAnsi="Times New Roman"/>
          <w:sz w:val="24"/>
          <w:szCs w:val="24"/>
        </w:rPr>
        <w:t>. -  С. 12-13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Герасимова, К.  По одежке встречают</w:t>
      </w:r>
      <w:r w:rsidRPr="00EA57AE">
        <w:rPr>
          <w:rFonts w:ascii="Times New Roman" w:hAnsi="Times New Roman"/>
          <w:sz w:val="24"/>
          <w:szCs w:val="24"/>
        </w:rPr>
        <w:t xml:space="preserve"> / К. Герасимова. -  С. 17-23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ТИБЕТ, ТРАДИЦИИ, ОДЕЖДА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Петров, Н.  Хранители неба: путешествие в Каргополье</w:t>
      </w:r>
      <w:r w:rsidRPr="00EA57AE">
        <w:rPr>
          <w:rFonts w:ascii="Times New Roman" w:hAnsi="Times New Roman"/>
          <w:sz w:val="24"/>
          <w:szCs w:val="24"/>
        </w:rPr>
        <w:t xml:space="preserve"> / Н. Петров. -  С. 24-29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АРХАНГЕЛЬСКАЯ ОБЛАСТЬ, КАРГОПОЛЬ, Г</w:t>
      </w:r>
      <w:r w:rsidRPr="00EA57AE">
        <w:rPr>
          <w:rFonts w:ascii="Times New Roman" w:hAnsi="Times New Roman"/>
          <w:sz w:val="24"/>
          <w:szCs w:val="24"/>
        </w:rPr>
        <w:t>ОРОД (АРХАНГЕЛЬСКАЯ ОБЛАСТЬ), ХРАМЫ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 xml:space="preserve">Мельников, Д.  До </w:t>
      </w:r>
      <w:proofErr w:type="gramStart"/>
      <w:r w:rsidRPr="00EA57AE">
        <w:rPr>
          <w:rFonts w:ascii="Times New Roman" w:hAnsi="Times New Roman"/>
          <w:b/>
          <w:bCs/>
          <w:sz w:val="24"/>
          <w:szCs w:val="24"/>
        </w:rPr>
        <w:t>Кольской</w:t>
      </w:r>
      <w:proofErr w:type="gramEnd"/>
      <w:r w:rsidRPr="00EA57AE">
        <w:rPr>
          <w:rFonts w:ascii="Times New Roman" w:hAnsi="Times New Roman"/>
          <w:b/>
          <w:bCs/>
          <w:sz w:val="24"/>
          <w:szCs w:val="24"/>
        </w:rPr>
        <w:t xml:space="preserve"> сверхглубокой</w:t>
      </w:r>
      <w:r w:rsidRPr="00EA57AE">
        <w:rPr>
          <w:rFonts w:ascii="Times New Roman" w:hAnsi="Times New Roman"/>
          <w:sz w:val="24"/>
          <w:szCs w:val="24"/>
        </w:rPr>
        <w:t xml:space="preserve"> / Д. Мельников. -  С. 32-33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МУРМАНСКАЯ ОБЛАСТЬ, ПУТЕШЕСТВИЯ, EXEED EXLANTIX ES, АВТОМОБИЛЬ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Глянцев, А.  Заполярная одиссея</w:t>
      </w:r>
      <w:r w:rsidRPr="00EA57AE">
        <w:rPr>
          <w:rFonts w:ascii="Times New Roman" w:hAnsi="Times New Roman"/>
          <w:sz w:val="24"/>
          <w:szCs w:val="24"/>
        </w:rPr>
        <w:t xml:space="preserve"> / А. Глянцев. -  С. 34-36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АРКТИК</w:t>
      </w:r>
      <w:r w:rsidRPr="00EA57AE">
        <w:rPr>
          <w:rFonts w:ascii="Times New Roman" w:hAnsi="Times New Roman"/>
          <w:sz w:val="24"/>
          <w:szCs w:val="24"/>
        </w:rPr>
        <w:t>А, МОРСКИЕ ПУТЕШЕСТВИЯ, МУРМАНСКАЯ ОБЛАСТЬ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Агамина, Н.  1963</w:t>
      </w:r>
      <w:r w:rsidRPr="00EA57AE">
        <w:rPr>
          <w:rFonts w:ascii="Times New Roman" w:hAnsi="Times New Roman"/>
          <w:sz w:val="24"/>
          <w:szCs w:val="24"/>
        </w:rPr>
        <w:t xml:space="preserve"> / Н. Агамина. -  С. 38-39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ИСТОРИЧЕСКИЕ СОБЫТИЯ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 xml:space="preserve">Ладыгина, О.  </w:t>
      </w:r>
      <w:proofErr w:type="gramStart"/>
      <w:r w:rsidRPr="00EA57AE">
        <w:rPr>
          <w:rFonts w:ascii="Times New Roman" w:hAnsi="Times New Roman"/>
          <w:b/>
          <w:bCs/>
          <w:sz w:val="24"/>
          <w:szCs w:val="24"/>
        </w:rPr>
        <w:t>Скрытые</w:t>
      </w:r>
      <w:proofErr w:type="gramEnd"/>
      <w:r w:rsidRPr="00EA57AE">
        <w:rPr>
          <w:rFonts w:ascii="Times New Roman" w:hAnsi="Times New Roman"/>
          <w:b/>
          <w:bCs/>
          <w:sz w:val="24"/>
          <w:szCs w:val="24"/>
        </w:rPr>
        <w:t xml:space="preserve"> под водой</w:t>
      </w:r>
      <w:r w:rsidRPr="00EA57AE">
        <w:rPr>
          <w:rFonts w:ascii="Times New Roman" w:hAnsi="Times New Roman"/>
          <w:sz w:val="24"/>
          <w:szCs w:val="24"/>
        </w:rPr>
        <w:t xml:space="preserve"> / О. Ладыгина. -  С. 40-43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ЦЕНТР ПОДВОДНЫХ ИССЛЕДОВАНИЙ РГО, АРТЕФАКТЫ, ПРОЕКТЫ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Терещенко,</w:t>
      </w:r>
      <w:r w:rsidRPr="00EA57AE">
        <w:rPr>
          <w:rFonts w:ascii="Times New Roman" w:hAnsi="Times New Roman"/>
          <w:b/>
          <w:bCs/>
          <w:sz w:val="24"/>
          <w:szCs w:val="24"/>
        </w:rPr>
        <w:t xml:space="preserve"> А.  Век Великолепного</w:t>
      </w:r>
      <w:r w:rsidRPr="00EA57AE">
        <w:rPr>
          <w:rFonts w:ascii="Times New Roman" w:hAnsi="Times New Roman"/>
          <w:sz w:val="24"/>
          <w:szCs w:val="24"/>
        </w:rPr>
        <w:t xml:space="preserve"> / А. Терещенко. -  С. 44-45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ФЛОРЕНТИЙСКАЯ РЕСПУБЛИКА, МЕДИЧИ (СЕМЕЙСТВО), АРТЕФАКТЫ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Муравьева, Е.  У вас такие перья!</w:t>
      </w:r>
      <w:r w:rsidRPr="00EA57AE">
        <w:rPr>
          <w:rFonts w:ascii="Times New Roman" w:hAnsi="Times New Roman"/>
          <w:sz w:val="24"/>
          <w:szCs w:val="24"/>
        </w:rPr>
        <w:t xml:space="preserve"> / Е. Муравьева. -  С. 46-51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ВИКТОРИАНСКАЯ ЭПОХА, ПТИЦЫ, УКРАШЕНИЯ ИЗ ПЕРЬЕВ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Овчинникова, Н.</w:t>
      </w:r>
      <w:r w:rsidRPr="00EA57AE">
        <w:rPr>
          <w:rFonts w:ascii="Times New Roman" w:hAnsi="Times New Roman"/>
          <w:b/>
          <w:bCs/>
          <w:sz w:val="24"/>
          <w:szCs w:val="24"/>
        </w:rPr>
        <w:t xml:space="preserve">  Привет из прошлого</w:t>
      </w:r>
      <w:r w:rsidRPr="00EA57AE">
        <w:rPr>
          <w:rFonts w:ascii="Times New Roman" w:hAnsi="Times New Roman"/>
          <w:sz w:val="24"/>
          <w:szCs w:val="24"/>
        </w:rPr>
        <w:t xml:space="preserve"> / Н. Овчинникова. -  С. 52-56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АРХЕОЛОГИЯ, КАРТИНЫ, АРТЕФАКТЫ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Игры разума</w:t>
      </w:r>
      <w:r w:rsidRPr="00EA57AE">
        <w:rPr>
          <w:rFonts w:ascii="Times New Roman" w:hAnsi="Times New Roman"/>
          <w:sz w:val="24"/>
          <w:szCs w:val="24"/>
        </w:rPr>
        <w:t>. -  С. 58-59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Марков, С.  Генераторы заблуждений</w:t>
      </w:r>
      <w:r w:rsidRPr="00EA57AE">
        <w:rPr>
          <w:rFonts w:ascii="Times New Roman" w:hAnsi="Times New Roman"/>
          <w:sz w:val="24"/>
          <w:szCs w:val="24"/>
        </w:rPr>
        <w:t xml:space="preserve"> / С. Марков. -  С. 60-63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ИСКУССТВЕННЫЙ ИНТЕЛЛЕКТ, НЕЙРОСЕТИ, ФАЛЬСИФИКАЦИЯ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Рудый, Ю.  "В</w:t>
      </w:r>
      <w:r w:rsidRPr="00EA57AE">
        <w:rPr>
          <w:rFonts w:ascii="Times New Roman" w:hAnsi="Times New Roman"/>
          <w:b/>
          <w:bCs/>
          <w:sz w:val="24"/>
          <w:szCs w:val="24"/>
        </w:rPr>
        <w:t>сегда" уже заканчивается</w:t>
      </w:r>
      <w:r w:rsidRPr="00EA57AE">
        <w:rPr>
          <w:rFonts w:ascii="Times New Roman" w:hAnsi="Times New Roman"/>
          <w:sz w:val="24"/>
          <w:szCs w:val="24"/>
        </w:rPr>
        <w:t xml:space="preserve"> / Ю. Рудый. -  С. 64-69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КАРТИНЫ, ПРОДУКТЫ ПИТАНИЯ, ВИНО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Пащенко, Д.  Огненная саламандра</w:t>
      </w:r>
      <w:r w:rsidRPr="00EA57AE">
        <w:rPr>
          <w:rFonts w:ascii="Times New Roman" w:hAnsi="Times New Roman"/>
          <w:sz w:val="24"/>
          <w:szCs w:val="24"/>
        </w:rPr>
        <w:t xml:space="preserve"> / Д. Пащенко. -  С. 70-73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МИФИЧЕСКИЕ СУЩЕСТВА, САЛАМАНДРА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Веретенников, В.  Неуместный артефакт</w:t>
      </w:r>
      <w:r w:rsidRPr="00EA57AE">
        <w:rPr>
          <w:rFonts w:ascii="Times New Roman" w:hAnsi="Times New Roman"/>
          <w:sz w:val="24"/>
          <w:szCs w:val="24"/>
        </w:rPr>
        <w:t xml:space="preserve"> / В. Веретенников. -  </w:t>
      </w:r>
      <w:r w:rsidRPr="00EA57AE">
        <w:rPr>
          <w:rFonts w:ascii="Times New Roman" w:hAnsi="Times New Roman"/>
          <w:sz w:val="24"/>
          <w:szCs w:val="24"/>
        </w:rPr>
        <w:t>С. 74-76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АРТЕФАКТЫ, ТЕСТЫ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Красота</w:t>
      </w:r>
      <w:r w:rsidRPr="00EA57AE">
        <w:rPr>
          <w:rFonts w:ascii="Times New Roman" w:hAnsi="Times New Roman"/>
          <w:sz w:val="24"/>
          <w:szCs w:val="24"/>
        </w:rPr>
        <w:t>. -  С. 77-83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ПАРФЮМЕРИЯ, КОСМЕТИКА, ЗДОРОВЬЕ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Выбираем</w:t>
      </w:r>
      <w:r w:rsidRPr="00EA57AE">
        <w:rPr>
          <w:rFonts w:ascii="Times New Roman" w:hAnsi="Times New Roman"/>
          <w:sz w:val="24"/>
          <w:szCs w:val="24"/>
        </w:rPr>
        <w:t>. -  С. 86-90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Васильев, О.  Гремящий дым</w:t>
      </w:r>
      <w:r w:rsidRPr="00EA57AE">
        <w:rPr>
          <w:rFonts w:ascii="Times New Roman" w:hAnsi="Times New Roman"/>
          <w:sz w:val="24"/>
          <w:szCs w:val="24"/>
        </w:rPr>
        <w:t xml:space="preserve"> / О. Васильев. -  С. 94-95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>лова: КРОССВОРДЫ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 xml:space="preserve">  </w:t>
      </w:r>
      <w:r w:rsidRPr="00EA57AE">
        <w:rPr>
          <w:rFonts w:ascii="Times New Roman" w:hAnsi="Times New Roman"/>
          <w:b/>
          <w:bCs/>
          <w:sz w:val="24"/>
          <w:szCs w:val="24"/>
        </w:rPr>
        <w:t>Обыкновенная мухоловка</w:t>
      </w:r>
      <w:r w:rsidRPr="00EA57AE">
        <w:rPr>
          <w:rFonts w:ascii="Times New Roman" w:hAnsi="Times New Roman"/>
          <w:sz w:val="24"/>
          <w:szCs w:val="24"/>
        </w:rPr>
        <w:t>. -  С. 96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sz w:val="24"/>
          <w:szCs w:val="24"/>
        </w:rPr>
        <w:t>Кл</w:t>
      </w:r>
      <w:proofErr w:type="gramStart"/>
      <w:r w:rsidRPr="00EA57AE">
        <w:rPr>
          <w:rFonts w:ascii="Times New Roman" w:hAnsi="Times New Roman"/>
          <w:sz w:val="24"/>
          <w:szCs w:val="24"/>
        </w:rPr>
        <w:t>.</w:t>
      </w:r>
      <w:proofErr w:type="gramEnd"/>
      <w:r w:rsidR="00EA57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57AE">
        <w:rPr>
          <w:rFonts w:ascii="Times New Roman" w:hAnsi="Times New Roman"/>
          <w:sz w:val="24"/>
          <w:szCs w:val="24"/>
        </w:rPr>
        <w:t>с</w:t>
      </w:r>
      <w:proofErr w:type="gramEnd"/>
      <w:r w:rsidRPr="00EA57AE">
        <w:rPr>
          <w:rFonts w:ascii="Times New Roman" w:hAnsi="Times New Roman"/>
          <w:sz w:val="24"/>
          <w:szCs w:val="24"/>
        </w:rPr>
        <w:t xml:space="preserve">лова: ЖИВОТНЫЙ </w:t>
      </w:r>
      <w:r w:rsidRPr="00EA57AE">
        <w:rPr>
          <w:rFonts w:ascii="Times New Roman" w:hAnsi="Times New Roman"/>
          <w:sz w:val="24"/>
          <w:szCs w:val="24"/>
        </w:rPr>
        <w:t>МИР, ОБЫКНОВЕННАЯ МУХОЛОВКА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7AE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EA57AE">
        <w:rPr>
          <w:rFonts w:ascii="Times New Roman" w:hAnsi="Times New Roman"/>
          <w:sz w:val="24"/>
          <w:szCs w:val="24"/>
        </w:rPr>
        <w:t xml:space="preserve"> </w:t>
      </w:r>
      <w:r w:rsidRPr="00EA57AE">
        <w:rPr>
          <w:rFonts w:ascii="Times New Roman" w:hAnsi="Times New Roman"/>
          <w:sz w:val="24"/>
          <w:szCs w:val="24"/>
        </w:rPr>
        <w:t>всего 1</w:t>
      </w:r>
      <w:proofErr w:type="gramStart"/>
      <w:r w:rsidRPr="00EA57A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A57AE">
        <w:rPr>
          <w:rFonts w:ascii="Times New Roman" w:hAnsi="Times New Roman"/>
          <w:sz w:val="24"/>
          <w:szCs w:val="24"/>
        </w:rPr>
        <w:t xml:space="preserve"> БЛТК (1)</w:t>
      </w:r>
      <w:r w:rsidR="00EA57AE">
        <w:rPr>
          <w:rFonts w:ascii="Times New Roman" w:hAnsi="Times New Roman"/>
          <w:sz w:val="24"/>
          <w:szCs w:val="24"/>
        </w:rPr>
        <w:t>.</w:t>
      </w: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EA57AE" w:rsidRDefault="00B143EA" w:rsidP="00EA57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EA57AE" w:rsidRDefault="00B143EA" w:rsidP="00EA5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EA57AE" w:rsidRDefault="00B143EA" w:rsidP="00EA5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EA57AE" w:rsidRDefault="00B143EA" w:rsidP="00EA5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3EA" w:rsidRPr="00EA57AE" w:rsidRDefault="00B143EA" w:rsidP="00EA5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143EA" w:rsidRPr="00EA57AE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332"/>
    <w:rsid w:val="00760332"/>
    <w:rsid w:val="00B143EA"/>
    <w:rsid w:val="00EA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2025-10-29T10:51:00Z</dcterms:created>
  <dcterms:modified xsi:type="dcterms:W3CDTF">2025-10-29T10:52:00Z</dcterms:modified>
</cp:coreProperties>
</file>