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ab/>
      </w:r>
      <w:r w:rsidRPr="00C8260B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C826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260B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C826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260B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 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C8260B">
        <w:rPr>
          <w:rFonts w:ascii="Times New Roman" w:hAnsi="Times New Roman"/>
          <w:b/>
          <w:bCs/>
          <w:sz w:val="24"/>
          <w:szCs w:val="24"/>
        </w:rPr>
        <w:t>№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ab/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Харичев, И.  Мода </w:t>
      </w:r>
      <w:r w:rsidRPr="00C8260B">
        <w:rPr>
          <w:rFonts w:ascii="Times New Roman" w:hAnsi="Times New Roman"/>
          <w:b/>
          <w:bCs/>
          <w:sz w:val="24"/>
          <w:szCs w:val="24"/>
        </w:rPr>
        <w:t>бывает разной</w:t>
      </w:r>
      <w:r w:rsidRPr="00C8260B">
        <w:rPr>
          <w:rFonts w:ascii="Times New Roman" w:hAnsi="Times New Roman"/>
          <w:sz w:val="24"/>
          <w:szCs w:val="24"/>
        </w:rPr>
        <w:t xml:space="preserve"> / И. Харичев. -  С. 5-7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МОДА, ИСТОРИЯ МОДЫ, МОДНЫЕ ТЕНДЕНЦИИ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Яковенко, И.  Мода как универсальный феномен</w:t>
      </w:r>
      <w:proofErr w:type="gramStart"/>
      <w:r w:rsidRPr="00C826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260B">
        <w:rPr>
          <w:rFonts w:ascii="Times New Roman" w:hAnsi="Times New Roman"/>
          <w:sz w:val="24"/>
          <w:szCs w:val="24"/>
        </w:rPr>
        <w:t xml:space="preserve"> История, природа явления, перспективы развития / И. Яковенко. -  С. 8-13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МОДА, ИСТОРИЯ МОДЫ, ФЕНОМЕН МОДЫ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Жуко</w:t>
      </w:r>
      <w:r w:rsidRPr="00C8260B">
        <w:rPr>
          <w:rFonts w:ascii="Times New Roman" w:hAnsi="Times New Roman"/>
          <w:b/>
          <w:bCs/>
          <w:sz w:val="24"/>
          <w:szCs w:val="24"/>
        </w:rPr>
        <w:t>в, Б.  Капризы моды в храме науки</w:t>
      </w:r>
      <w:r w:rsidRPr="00C8260B">
        <w:rPr>
          <w:rFonts w:ascii="Times New Roman" w:hAnsi="Times New Roman"/>
          <w:sz w:val="24"/>
          <w:szCs w:val="24"/>
        </w:rPr>
        <w:t xml:space="preserve"> / Б. Жуков. -  С. 14-23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ИСТОРИЯ НАУКИ, МОДНЫЕ ТЕНДЕНЦИИ, МОДНЫЕ ТЕЧЕНИЯ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Марков, А.  Самое продуктивное межсезонье</w:t>
      </w:r>
      <w:proofErr w:type="gramStart"/>
      <w:r w:rsidRPr="00C826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260B">
        <w:rPr>
          <w:rFonts w:ascii="Times New Roman" w:hAnsi="Times New Roman"/>
          <w:sz w:val="24"/>
          <w:szCs w:val="24"/>
        </w:rPr>
        <w:t xml:space="preserve"> Моды в гуманитарных науках / А. Марков, О. Штайн. -  С. 24-31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ГУМАНИТАРНЫЕ НАУКИ, ИС</w:t>
      </w:r>
      <w:r w:rsidRPr="00C8260B">
        <w:rPr>
          <w:rFonts w:ascii="Times New Roman" w:hAnsi="Times New Roman"/>
          <w:sz w:val="24"/>
          <w:szCs w:val="24"/>
        </w:rPr>
        <w:t>ТОРИЯ НАУКИ, МОДНЫЕ ТЕЧЕНИЯ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Селунская, Н.  Мода или роскошь? Право или мода?</w:t>
      </w:r>
      <w:r w:rsidRPr="00C8260B">
        <w:rPr>
          <w:rFonts w:ascii="Times New Roman" w:hAnsi="Times New Roman"/>
          <w:sz w:val="24"/>
          <w:szCs w:val="24"/>
        </w:rPr>
        <w:t xml:space="preserve"> / Н. Селунская. -  С. 32-39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МОДА, ИСТОРИЯ МОДЫ, ВСЕМИРНАЯ ИСТОРИЯ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Стеркина, Н.  Капризная, упрямая</w:t>
      </w:r>
      <w:r w:rsidRPr="00C8260B">
        <w:rPr>
          <w:rFonts w:ascii="Times New Roman" w:hAnsi="Times New Roman"/>
          <w:b/>
          <w:bCs/>
          <w:sz w:val="24"/>
          <w:szCs w:val="24"/>
        </w:rPr>
        <w:t>…</w:t>
      </w:r>
      <w:r w:rsidRPr="00C8260B">
        <w:rPr>
          <w:rFonts w:ascii="Times New Roman" w:hAnsi="Times New Roman"/>
          <w:sz w:val="24"/>
          <w:szCs w:val="24"/>
        </w:rPr>
        <w:t xml:space="preserve"> / </w:t>
      </w:r>
      <w:r w:rsidRPr="00C8260B">
        <w:rPr>
          <w:rFonts w:ascii="Times New Roman" w:hAnsi="Times New Roman"/>
          <w:sz w:val="24"/>
          <w:szCs w:val="24"/>
        </w:rPr>
        <w:t>Н. Стеркина. -  С. 40-43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МОДА, КИНЕМАТОГРАФ, КИНО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Н</w:t>
      </w:r>
      <w:r w:rsidRPr="00C8260B">
        <w:rPr>
          <w:rFonts w:ascii="Times New Roman" w:hAnsi="Times New Roman"/>
          <w:b/>
          <w:bCs/>
          <w:sz w:val="24"/>
          <w:szCs w:val="24"/>
        </w:rPr>
        <w:t>овости науки</w:t>
      </w:r>
      <w:r w:rsidRPr="00C8260B">
        <w:rPr>
          <w:rFonts w:ascii="Times New Roman" w:hAnsi="Times New Roman"/>
          <w:sz w:val="24"/>
          <w:szCs w:val="24"/>
        </w:rPr>
        <w:t>. -  С. 44-47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Кречетова, А.  Наследие Алексея Бахрушина 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C8260B">
        <w:rPr>
          <w:rFonts w:ascii="Times New Roman" w:hAnsi="Times New Roman"/>
          <w:b/>
          <w:bCs/>
          <w:sz w:val="24"/>
          <w:szCs w:val="24"/>
        </w:rPr>
        <w:t>история и современность</w:t>
      </w:r>
      <w:r w:rsidRPr="00C8260B">
        <w:rPr>
          <w:rFonts w:ascii="Times New Roman" w:hAnsi="Times New Roman"/>
          <w:sz w:val="24"/>
          <w:szCs w:val="24"/>
        </w:rPr>
        <w:t xml:space="preserve"> / А. Кречетова. -  С. 48-55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КУПЦЫ, ФАБРИКАНТЫ, МЕЦЕНАТЫ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В поисках частиц темной материи</w:t>
      </w:r>
      <w:r w:rsidRPr="00C8260B">
        <w:rPr>
          <w:rFonts w:ascii="Times New Roman" w:hAnsi="Times New Roman"/>
          <w:sz w:val="24"/>
          <w:szCs w:val="24"/>
        </w:rPr>
        <w:t>. -  С. 56-57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ТЕМНАЯ МАТЕРИЯ, ФИЗИКА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Глаголев, С.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  Евгеника 2.0: о бедной науке замолвите слово</w:t>
      </w:r>
      <w:r w:rsidRPr="00C8260B">
        <w:rPr>
          <w:rFonts w:ascii="Times New Roman" w:hAnsi="Times New Roman"/>
          <w:b/>
          <w:bCs/>
          <w:sz w:val="24"/>
          <w:szCs w:val="24"/>
        </w:rPr>
        <w:t>…</w:t>
      </w:r>
      <w:r w:rsidRPr="00C8260B">
        <w:rPr>
          <w:rFonts w:ascii="Times New Roman" w:hAnsi="Times New Roman"/>
          <w:sz w:val="24"/>
          <w:szCs w:val="24"/>
        </w:rPr>
        <w:t xml:space="preserve"> / </w:t>
      </w:r>
      <w:r w:rsidRPr="00C8260B">
        <w:rPr>
          <w:rFonts w:ascii="Times New Roman" w:hAnsi="Times New Roman"/>
          <w:sz w:val="24"/>
          <w:szCs w:val="24"/>
        </w:rPr>
        <w:t>С. Глаголев. -  С. 58-67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ЕВГЕНИКА, ЧЕЛОВЕК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Жуков, Б.  Пьяная эволюция</w:t>
      </w:r>
      <w:r w:rsidRPr="00C8260B">
        <w:rPr>
          <w:rFonts w:ascii="Times New Roman" w:hAnsi="Times New Roman"/>
          <w:sz w:val="24"/>
          <w:szCs w:val="24"/>
        </w:rPr>
        <w:t xml:space="preserve"> / Б. Жуков. -  С. 68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ДИКИЕ ЖИВОТНЫЕ, АЛКОГОЛЬ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Установлены причины извержения вулканов в Центральной Азии 100 мил</w:t>
      </w:r>
      <w:r w:rsidRPr="00C8260B">
        <w:rPr>
          <w:rFonts w:ascii="Times New Roman" w:hAnsi="Times New Roman"/>
          <w:b/>
          <w:bCs/>
          <w:sz w:val="24"/>
          <w:szCs w:val="24"/>
        </w:rPr>
        <w:t>лионов лет назад</w:t>
      </w:r>
      <w:r w:rsidRPr="00C8260B">
        <w:rPr>
          <w:rFonts w:ascii="Times New Roman" w:hAnsi="Times New Roman"/>
          <w:sz w:val="24"/>
          <w:szCs w:val="24"/>
        </w:rPr>
        <w:t>. -  С. 69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ИЗВЕРЖЕНИЯ ВУЛКАНОВ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Волков, А.  Африканские пленные Первой мировой</w:t>
      </w:r>
      <w:r w:rsidRPr="00C8260B">
        <w:rPr>
          <w:rFonts w:ascii="Times New Roman" w:hAnsi="Times New Roman"/>
          <w:sz w:val="24"/>
          <w:szCs w:val="24"/>
        </w:rPr>
        <w:t xml:space="preserve"> / А. Волков. -  С. 70-76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ПЕРВАЯ МИРОВАЯ ВОЙНА, ВОЕННОПЛЕННЫЕ, КОНЦЕНТРАЦИОННЫЕ ЛАГЕРЯ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Бавильский, Д.  "Не хочу" остро мыслящего человека</w:t>
      </w:r>
      <w:proofErr w:type="gramStart"/>
      <w:r w:rsidRPr="00C826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260B">
        <w:rPr>
          <w:rFonts w:ascii="Times New Roman" w:hAnsi="Times New Roman"/>
          <w:sz w:val="24"/>
          <w:szCs w:val="24"/>
        </w:rPr>
        <w:t xml:space="preserve"> [книга Теодоро В. Адорно</w:t>
      </w:r>
      <w:bookmarkStart w:id="0" w:name="_GoBack"/>
      <w:bookmarkEnd w:id="0"/>
      <w:r w:rsidRPr="00C8260B">
        <w:rPr>
          <w:rFonts w:ascii="Times New Roman" w:hAnsi="Times New Roman"/>
          <w:sz w:val="24"/>
          <w:szCs w:val="24"/>
        </w:rPr>
        <w:t xml:space="preserve"> "Minima moralia"] / Д. Бавильский. -  С. 77-82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КНИГИ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Будьте здоровы</w:t>
      </w:r>
      <w:r w:rsidRPr="00C8260B">
        <w:rPr>
          <w:rFonts w:ascii="Times New Roman" w:hAnsi="Times New Roman"/>
          <w:sz w:val="24"/>
          <w:szCs w:val="24"/>
        </w:rPr>
        <w:t>. -  С. 83-84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Данченко, Е.  Софонисба Вторая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… - </w:t>
      </w:r>
      <w:r w:rsidRPr="00C8260B">
        <w:rPr>
          <w:rFonts w:ascii="Times New Roman" w:hAnsi="Times New Roman"/>
          <w:b/>
          <w:bCs/>
          <w:sz w:val="24"/>
          <w:szCs w:val="24"/>
        </w:rPr>
        <w:t>Первая!</w:t>
      </w:r>
      <w:r w:rsidRPr="00C8260B">
        <w:rPr>
          <w:rFonts w:ascii="Times New Roman" w:hAnsi="Times New Roman"/>
          <w:sz w:val="24"/>
          <w:szCs w:val="24"/>
        </w:rPr>
        <w:t xml:space="preserve"> / Е. Данченко. -  С. 85-90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ЭМАНСИПАЦИЯ, ХУДОЖНИКИ, ЭПОХА ВОЗРОЖДЕНИЯ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Во всем ми</w:t>
      </w:r>
      <w:r w:rsidRPr="00C8260B">
        <w:rPr>
          <w:rFonts w:ascii="Times New Roman" w:hAnsi="Times New Roman"/>
          <w:b/>
          <w:bCs/>
          <w:sz w:val="24"/>
          <w:szCs w:val="24"/>
        </w:rPr>
        <w:t>ре</w:t>
      </w:r>
      <w:r w:rsidRPr="00C8260B">
        <w:rPr>
          <w:rFonts w:ascii="Times New Roman" w:hAnsi="Times New Roman"/>
          <w:sz w:val="24"/>
          <w:szCs w:val="24"/>
        </w:rPr>
        <w:t>. -  С. 91-92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Голяндин, А.  На пути к Иудейской войне</w:t>
      </w:r>
      <w:r w:rsidRPr="00C8260B">
        <w:rPr>
          <w:rFonts w:ascii="Times New Roman" w:hAnsi="Times New Roman"/>
          <w:sz w:val="24"/>
          <w:szCs w:val="24"/>
        </w:rPr>
        <w:t xml:space="preserve"> / А. Голяндин. -  С. 93-101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ИУДЕЙСКАЯ ВОЙНА, ИРОД АНТИПА, ИСТОРИЯ ДРЕВНЕГО РИМА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Громова, Т.  Первобытные домостроители</w:t>
      </w:r>
      <w:r w:rsidRPr="00C8260B">
        <w:rPr>
          <w:rFonts w:ascii="Times New Roman" w:hAnsi="Times New Roman"/>
          <w:sz w:val="24"/>
          <w:szCs w:val="24"/>
        </w:rPr>
        <w:t xml:space="preserve"> / Т. Громова. -  С. 102-105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ДОМОСТРОИТЕЛЬСТВО, ИСТОРИЯ ДР</w:t>
      </w:r>
      <w:r w:rsidRPr="00C8260B">
        <w:rPr>
          <w:rFonts w:ascii="Times New Roman" w:hAnsi="Times New Roman"/>
          <w:sz w:val="24"/>
          <w:szCs w:val="24"/>
        </w:rPr>
        <w:t>ЕВНЕГО МИРА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C8260B">
        <w:rPr>
          <w:rFonts w:ascii="Times New Roman" w:hAnsi="Times New Roman"/>
          <w:sz w:val="24"/>
          <w:szCs w:val="24"/>
        </w:rPr>
        <w:t>. -  С. 106-107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Щапова, Г.  Южный Урал </w:t>
      </w:r>
      <w:r w:rsidRPr="00C8260B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C8260B">
        <w:rPr>
          <w:rFonts w:ascii="Times New Roman" w:hAnsi="Times New Roman"/>
          <w:b/>
          <w:bCs/>
          <w:sz w:val="24"/>
          <w:szCs w:val="24"/>
        </w:rPr>
        <w:t>сказочный край России</w:t>
      </w:r>
      <w:r w:rsidRPr="00C8260B">
        <w:rPr>
          <w:rFonts w:ascii="Times New Roman" w:hAnsi="Times New Roman"/>
          <w:sz w:val="24"/>
          <w:szCs w:val="24"/>
        </w:rPr>
        <w:t xml:space="preserve"> / Г. Щапова. -  С. 108-113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ЮЖНЫЙ УРАЛ, ГОРОДА, ДОСТОПРИМЕЧАТЕЛЬНОСТИ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Климов, В.  Зеленый древесный питон</w:t>
      </w:r>
      <w:r w:rsidRPr="00C8260B">
        <w:rPr>
          <w:rFonts w:ascii="Times New Roman" w:hAnsi="Times New Roman"/>
          <w:sz w:val="24"/>
          <w:szCs w:val="24"/>
        </w:rPr>
        <w:t xml:space="preserve"> / В. Климов. -  С. 114-115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ЖИВОТНЫ</w:t>
      </w:r>
      <w:r w:rsidRPr="00C8260B">
        <w:rPr>
          <w:rFonts w:ascii="Times New Roman" w:hAnsi="Times New Roman"/>
          <w:sz w:val="24"/>
          <w:szCs w:val="24"/>
        </w:rPr>
        <w:t>Й МИР, ПРЕСМЫКАЮЩИЕСЯ, ДРЕВЕСНЫЙ ПИТОН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C8260B">
        <w:rPr>
          <w:rFonts w:ascii="Times New Roman" w:hAnsi="Times New Roman"/>
          <w:sz w:val="24"/>
          <w:szCs w:val="24"/>
        </w:rPr>
        <w:t>. -  С. 116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Романов, С.  Один день в долине Маадим</w:t>
      </w:r>
      <w:r w:rsidRPr="00C8260B">
        <w:rPr>
          <w:rFonts w:ascii="Times New Roman" w:hAnsi="Times New Roman"/>
          <w:sz w:val="24"/>
          <w:szCs w:val="24"/>
        </w:rPr>
        <w:t xml:space="preserve"> / С. Романов. -  С. 117-122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C8260B">
        <w:rPr>
          <w:rFonts w:ascii="Times New Roman" w:hAnsi="Times New Roman"/>
          <w:sz w:val="24"/>
          <w:szCs w:val="24"/>
        </w:rPr>
        <w:t>. -  С. 123-125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 xml:space="preserve">  </w:t>
      </w:r>
      <w:r w:rsidRPr="00C8260B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C8260B">
        <w:rPr>
          <w:rFonts w:ascii="Times New Roman" w:hAnsi="Times New Roman"/>
          <w:sz w:val="24"/>
          <w:szCs w:val="24"/>
        </w:rPr>
        <w:t>. -  С. 126-127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sz w:val="24"/>
          <w:szCs w:val="24"/>
        </w:rPr>
        <w:t>Кл</w:t>
      </w:r>
      <w:proofErr w:type="gramStart"/>
      <w:r w:rsidRPr="00C8260B">
        <w:rPr>
          <w:rFonts w:ascii="Times New Roman" w:hAnsi="Times New Roman"/>
          <w:sz w:val="24"/>
          <w:szCs w:val="24"/>
        </w:rPr>
        <w:t>.</w:t>
      </w:r>
      <w:proofErr w:type="gramEnd"/>
      <w:r w:rsidR="00C8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0B">
        <w:rPr>
          <w:rFonts w:ascii="Times New Roman" w:hAnsi="Times New Roman"/>
          <w:sz w:val="24"/>
          <w:szCs w:val="24"/>
        </w:rPr>
        <w:t>с</w:t>
      </w:r>
      <w:proofErr w:type="gramEnd"/>
      <w:r w:rsidRPr="00C8260B">
        <w:rPr>
          <w:rFonts w:ascii="Times New Roman" w:hAnsi="Times New Roman"/>
          <w:sz w:val="24"/>
          <w:szCs w:val="24"/>
        </w:rPr>
        <w:t>лова: ИСПАНИЯ, ГРАНАДА, ГОРОД (ИСПАНИЯ), АЛЬГАМБРА, ГОРОД (ИСПАНИЯ)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0B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8260B">
        <w:rPr>
          <w:rFonts w:ascii="Times New Roman" w:hAnsi="Times New Roman"/>
          <w:sz w:val="24"/>
          <w:szCs w:val="24"/>
        </w:rPr>
        <w:t xml:space="preserve"> </w:t>
      </w:r>
      <w:r w:rsidRPr="00C8260B">
        <w:rPr>
          <w:rFonts w:ascii="Times New Roman" w:hAnsi="Times New Roman"/>
          <w:sz w:val="24"/>
          <w:szCs w:val="24"/>
        </w:rPr>
        <w:t>всего 1</w:t>
      </w:r>
      <w:proofErr w:type="gramStart"/>
      <w:r w:rsidRPr="00C826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260B">
        <w:rPr>
          <w:rFonts w:ascii="Times New Roman" w:hAnsi="Times New Roman"/>
          <w:sz w:val="24"/>
          <w:szCs w:val="24"/>
        </w:rPr>
        <w:t xml:space="preserve"> БЛТК (1)</w:t>
      </w:r>
      <w:r w:rsidR="00C8260B">
        <w:rPr>
          <w:rFonts w:ascii="Times New Roman" w:hAnsi="Times New Roman"/>
          <w:sz w:val="24"/>
          <w:szCs w:val="24"/>
        </w:rPr>
        <w:t>.</w:t>
      </w: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260B" w:rsidRDefault="005572F6" w:rsidP="00C826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260B" w:rsidRDefault="005572F6" w:rsidP="00C8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260B" w:rsidRDefault="005572F6" w:rsidP="00C8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260B" w:rsidRDefault="005572F6" w:rsidP="00C8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2F6" w:rsidRPr="00C8260B" w:rsidRDefault="005572F6" w:rsidP="00C8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72F6" w:rsidRPr="00C8260B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CBF"/>
    <w:rsid w:val="00047CBF"/>
    <w:rsid w:val="005572F6"/>
    <w:rsid w:val="00C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2025-02-14T10:11:00Z</dcterms:created>
  <dcterms:modified xsi:type="dcterms:W3CDTF">2025-02-14T10:13:00Z</dcterms:modified>
</cp:coreProperties>
</file>