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ab/>
      </w:r>
      <w:r w:rsidRPr="00D30518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D305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0518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D305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0518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 </w:t>
      </w:r>
      <w:r w:rsidRPr="00D30518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D30518">
        <w:rPr>
          <w:rFonts w:ascii="Times New Roman" w:hAnsi="Times New Roman"/>
          <w:b/>
          <w:bCs/>
          <w:sz w:val="24"/>
          <w:szCs w:val="24"/>
        </w:rPr>
        <w:t>№</w:t>
      </w:r>
      <w:r w:rsidRPr="00D30518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ab/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Немеркнущий свет Победы</w:t>
      </w:r>
      <w:r w:rsidRPr="00D30518">
        <w:rPr>
          <w:rFonts w:ascii="Times New Roman" w:hAnsi="Times New Roman"/>
          <w:sz w:val="24"/>
          <w:szCs w:val="24"/>
        </w:rPr>
        <w:t>. -  С. 4-5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Симонов, А. К. Отец и сын</w:t>
      </w:r>
      <w:proofErr w:type="gramStart"/>
      <w:r w:rsidRPr="00D305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0518">
        <w:rPr>
          <w:rFonts w:ascii="Times New Roman" w:hAnsi="Times New Roman"/>
          <w:sz w:val="24"/>
          <w:szCs w:val="24"/>
        </w:rPr>
        <w:t xml:space="preserve"> Великая Отечественная в жизни Константина и Алексея Симоновых / А. К. Симонов. -  С. 6-13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ПИСАТЕЛИ, ПОЭТЫ, ВОЕННЫЕ КОРРЕСПОНДЕНТЫ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Розовский, М.  Дети войны</w:t>
      </w:r>
      <w:r w:rsidRPr="00D30518">
        <w:rPr>
          <w:rFonts w:ascii="Times New Roman" w:hAnsi="Times New Roman"/>
          <w:sz w:val="24"/>
          <w:szCs w:val="24"/>
        </w:rPr>
        <w:t xml:space="preserve"> / М. Розовский. -  С. 14-23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ВЕЛИКАЯ ОТЕЧЕСТВЕННАЯ ВОЙНА, ИСТОРИЯ РОССИИ, ДЕТИ ВОЙНЫ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Дмитриева, М.  Стать девушке солдатом на войне…</w:t>
      </w:r>
      <w:r w:rsidRPr="00D30518">
        <w:rPr>
          <w:rFonts w:ascii="Times New Roman" w:hAnsi="Times New Roman"/>
          <w:sz w:val="24"/>
          <w:szCs w:val="24"/>
        </w:rPr>
        <w:t xml:space="preserve"> / М. Дмитриева. -  С. 24-30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ИСТОРИЯ РОССИИ, ВЕЛИКАЯ ОТЕЧЕСТВЕННАЯ ВОЙНА, ЖЕНЩИНЫ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Рожкова, Н.  Небо и море люблю одинаково…</w:t>
      </w:r>
      <w:r w:rsidRPr="00D30518">
        <w:rPr>
          <w:rFonts w:ascii="Times New Roman" w:hAnsi="Times New Roman"/>
          <w:sz w:val="24"/>
          <w:szCs w:val="24"/>
        </w:rPr>
        <w:t xml:space="preserve"> / Н. Рожкова. -  С. 31-35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r w:rsidRPr="00D30518">
        <w:rPr>
          <w:rFonts w:ascii="Times New Roman" w:hAnsi="Times New Roman"/>
          <w:sz w:val="24"/>
          <w:szCs w:val="24"/>
        </w:rPr>
        <w:t>слова: ИСТОРИЯ Р</w:t>
      </w:r>
      <w:r w:rsidR="004E1A1A">
        <w:rPr>
          <w:rFonts w:ascii="Times New Roman" w:hAnsi="Times New Roman"/>
          <w:sz w:val="24"/>
          <w:szCs w:val="24"/>
        </w:rPr>
        <w:t>ОССИИ, ВЕ</w:t>
      </w:r>
      <w:bookmarkStart w:id="0" w:name="_GoBack"/>
      <w:bookmarkEnd w:id="0"/>
      <w:r w:rsidRPr="00D30518">
        <w:rPr>
          <w:rFonts w:ascii="Times New Roman" w:hAnsi="Times New Roman"/>
          <w:sz w:val="24"/>
          <w:szCs w:val="24"/>
        </w:rPr>
        <w:t>ЛИКАЯ ОТЕЧЕСТВЕННАЯ ВОЙНА, ЛЕТЧИКИ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Яковлев, С.  Раннее взросление</w:t>
      </w:r>
      <w:r w:rsidRPr="00D30518">
        <w:rPr>
          <w:rFonts w:ascii="Times New Roman" w:hAnsi="Times New Roman"/>
          <w:sz w:val="24"/>
          <w:szCs w:val="24"/>
        </w:rPr>
        <w:t xml:space="preserve"> / С. Яковлев. -  С. 36-40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ИСТОРИЯ РОССИИ, ВЕКЛИКАЯ ОТЕЧЕСТВЕННАЯ ВОЙНА, СЕМЬЯ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D30518">
        <w:rPr>
          <w:rFonts w:ascii="Times New Roman" w:hAnsi="Times New Roman"/>
          <w:sz w:val="24"/>
          <w:szCs w:val="24"/>
        </w:rPr>
        <w:t>. -  С. 41-44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Воронцов, К. В. Нам пора сформулировать закон сохранения цивилизации</w:t>
      </w:r>
      <w:r w:rsidRPr="00D30518">
        <w:rPr>
          <w:rFonts w:ascii="Times New Roman" w:hAnsi="Times New Roman"/>
          <w:sz w:val="24"/>
          <w:szCs w:val="24"/>
        </w:rPr>
        <w:t xml:space="preserve"> / К. В. Воронцов. -  С. 45-55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ИСКУССТВЕННЫЙ ИНТЕЛЛЕКТ, ЯЗЫКОВАЯ МОДЕЛЬ, ЦИВИЛИЗАЦИЯ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Жуков, Б.  Кто бы мог подумать…</w:t>
      </w:r>
      <w:r w:rsidRPr="00D30518">
        <w:rPr>
          <w:rFonts w:ascii="Times New Roman" w:hAnsi="Times New Roman"/>
          <w:sz w:val="24"/>
          <w:szCs w:val="24"/>
        </w:rPr>
        <w:t xml:space="preserve"> / Б. Жуков. -  С. 56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АСТЕРОИДЫ, АЗОТИСТЫЕ ОСНОВАНИЯ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Геохимики СПбГУ первыми в России датировали подводный минерал из крупнейшего бассейна восточной Арктики</w:t>
      </w:r>
      <w:r w:rsidRPr="00D30518">
        <w:rPr>
          <w:rFonts w:ascii="Times New Roman" w:hAnsi="Times New Roman"/>
          <w:sz w:val="24"/>
          <w:szCs w:val="24"/>
        </w:rPr>
        <w:t>. -  С. 57-58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АРКТИКА, МИНЕРАЛЫ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D30518">
        <w:rPr>
          <w:rFonts w:ascii="Times New Roman" w:hAnsi="Times New Roman"/>
          <w:sz w:val="24"/>
          <w:szCs w:val="24"/>
        </w:rPr>
        <w:t>. -  С. 59-60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Шумейко, И.  Победа и Наука. Взгляд из Сибири</w:t>
      </w:r>
      <w:r w:rsidRPr="00D30518">
        <w:rPr>
          <w:rFonts w:ascii="Times New Roman" w:hAnsi="Times New Roman"/>
          <w:sz w:val="24"/>
          <w:szCs w:val="24"/>
        </w:rPr>
        <w:t xml:space="preserve"> / И. Шумейко. -  С. 61-68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ИСТОРИЯ РОССИИ, ВЕЛИКАЯ ОТЕЧЕСТВЕННАЯ ВОЙНА, СИБИРСКОЕ ОТДЕЛЕНИЕ АКАДЕМИИ НАУК СССР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 xml:space="preserve">Гомберг, Л.  Поэты-ифлийцы на фронтах </w:t>
      </w:r>
      <w:proofErr w:type="gramStart"/>
      <w:r w:rsidRPr="00D30518">
        <w:rPr>
          <w:rFonts w:ascii="Times New Roman" w:hAnsi="Times New Roman"/>
          <w:b/>
          <w:bCs/>
          <w:sz w:val="24"/>
          <w:szCs w:val="24"/>
        </w:rPr>
        <w:t>Великой</w:t>
      </w:r>
      <w:proofErr w:type="gramEnd"/>
      <w:r w:rsidRPr="00D30518">
        <w:rPr>
          <w:rFonts w:ascii="Times New Roman" w:hAnsi="Times New Roman"/>
          <w:b/>
          <w:bCs/>
          <w:sz w:val="24"/>
          <w:szCs w:val="24"/>
        </w:rPr>
        <w:t xml:space="preserve"> Отечественной</w:t>
      </w:r>
      <w:r w:rsidRPr="00D30518">
        <w:rPr>
          <w:rFonts w:ascii="Times New Roman" w:hAnsi="Times New Roman"/>
          <w:sz w:val="24"/>
          <w:szCs w:val="24"/>
        </w:rPr>
        <w:t xml:space="preserve"> / Л. Гомберг. -  С. 69-80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ПОЭТЫ, ВЕЛИКАЯ ОТЕЧЕСТВЕННАЯ ВОЙНА, ИСТОРИЯ РОССИИ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D30518">
        <w:rPr>
          <w:rFonts w:ascii="Times New Roman" w:hAnsi="Times New Roman"/>
          <w:sz w:val="24"/>
          <w:szCs w:val="24"/>
        </w:rPr>
        <w:t>. -  С. 81-82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Волков, А.  Александр Невский и его время</w:t>
      </w:r>
      <w:r w:rsidRPr="00D30518">
        <w:rPr>
          <w:rFonts w:ascii="Times New Roman" w:hAnsi="Times New Roman"/>
          <w:sz w:val="24"/>
          <w:szCs w:val="24"/>
        </w:rPr>
        <w:t xml:space="preserve"> / А. Волков. -  С. 83-92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ИСТОРИЯ РОССИИ, ИСТОРИЯ ДРЕВНЕЙ РУСИ, КНЯЗЬЯ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Соловьева, Т.  Исторические сведения о сказочных берендеях</w:t>
      </w:r>
      <w:r w:rsidRPr="00D30518">
        <w:rPr>
          <w:rFonts w:ascii="Times New Roman" w:hAnsi="Times New Roman"/>
          <w:sz w:val="24"/>
          <w:szCs w:val="24"/>
        </w:rPr>
        <w:t xml:space="preserve"> / Т. Соловьева. -  С. 93-100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КОЧЕВЫЕ НАРОДЫ, БЕРЕНДЕИ, ДРЕВНЕРУССКИЕ ЛЕТОПИСИ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Новые археологические памятники открыты на Кольском полуострове</w:t>
      </w:r>
      <w:r w:rsidRPr="00D30518">
        <w:rPr>
          <w:rFonts w:ascii="Times New Roman" w:hAnsi="Times New Roman"/>
          <w:sz w:val="24"/>
          <w:szCs w:val="24"/>
        </w:rPr>
        <w:t>. -  С. 101-102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КОЛЬСКИЙ ПОЛУОСТРОВ, АРХЕОЛОГИЧЕСКИЕ ПАМЯТНИКИ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Ларина-Рей, М.  О наследии Стефана Пермского</w:t>
      </w:r>
      <w:r w:rsidRPr="00D30518">
        <w:rPr>
          <w:rFonts w:ascii="Times New Roman" w:hAnsi="Times New Roman"/>
          <w:sz w:val="24"/>
          <w:szCs w:val="24"/>
        </w:rPr>
        <w:t xml:space="preserve"> / М. Ларина-Рей. -  С. 103-106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КОМИ, РЕСПУБЛИКА, КОМИ, ЭТНИЧЕСКАЯ ГРУППА, ЕПИСКОПЫ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Лавка древностей</w:t>
      </w:r>
      <w:r w:rsidRPr="00D30518">
        <w:rPr>
          <w:rFonts w:ascii="Times New Roman" w:hAnsi="Times New Roman"/>
          <w:sz w:val="24"/>
          <w:szCs w:val="24"/>
        </w:rPr>
        <w:t>. -  С. 107-108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Голяндин, А.  Магдала</w:t>
      </w:r>
      <w:r w:rsidRPr="00D30518">
        <w:rPr>
          <w:rFonts w:ascii="Times New Roman" w:hAnsi="Times New Roman"/>
          <w:sz w:val="24"/>
          <w:szCs w:val="24"/>
        </w:rPr>
        <w:t xml:space="preserve"> / А. Голяндин. -  С. 109-116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АРХЕОЛОГИЧЕСКИЕ РАСКОПКИ, МАГДАЛА, ПОСЕЛЕНИЕ (ИЗРАИЛЬ)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Как мало мы о них знаем</w:t>
      </w:r>
      <w:r w:rsidRPr="00D30518">
        <w:rPr>
          <w:rFonts w:ascii="Times New Roman" w:hAnsi="Times New Roman"/>
          <w:sz w:val="24"/>
          <w:szCs w:val="24"/>
        </w:rPr>
        <w:t>. -  С. 117-118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Климов, В.  Пресноводные русалки</w:t>
      </w:r>
      <w:r w:rsidRPr="00D30518">
        <w:rPr>
          <w:rFonts w:ascii="Times New Roman" w:hAnsi="Times New Roman"/>
          <w:sz w:val="24"/>
          <w:szCs w:val="24"/>
        </w:rPr>
        <w:t xml:space="preserve"> / В. Климов. -  С. 119-122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ЖИВОТНЫЙ МИР, ВЫДРА ОБЫКНОВЕННАЯ, ВЫДРА РЕЧНАЯ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Борец с эпидемиями и со старением</w:t>
      </w:r>
      <w:proofErr w:type="gramStart"/>
      <w:r w:rsidRPr="00D305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0518">
        <w:rPr>
          <w:rFonts w:ascii="Times New Roman" w:hAnsi="Times New Roman"/>
          <w:sz w:val="24"/>
          <w:szCs w:val="24"/>
        </w:rPr>
        <w:t xml:space="preserve"> [И.И. Мечников]. -  С. 123-124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УЧЕНЫЕ, МИКРОБИОЛОГИ, НОБЕЛЕВСКИЕ ЛАУРЕАТЫ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Создатель школы палеогеографов</w:t>
      </w:r>
      <w:proofErr w:type="gramStart"/>
      <w:r w:rsidRPr="00D305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0518">
        <w:rPr>
          <w:rFonts w:ascii="Times New Roman" w:hAnsi="Times New Roman"/>
          <w:sz w:val="24"/>
          <w:szCs w:val="24"/>
        </w:rPr>
        <w:t xml:space="preserve"> [К.К. Марков]. -  С. 124-125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УЧЕНЫЕ, ПАЛЕОГЕОГРАФИЯ, ГЕОГРАФЫ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 xml:space="preserve">  </w:t>
      </w:r>
      <w:r w:rsidRPr="00D30518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D30518">
        <w:rPr>
          <w:rFonts w:ascii="Times New Roman" w:hAnsi="Times New Roman"/>
          <w:sz w:val="24"/>
          <w:szCs w:val="24"/>
        </w:rPr>
        <w:t>. -  С. 126-127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sz w:val="24"/>
          <w:szCs w:val="24"/>
        </w:rPr>
        <w:t>Кл</w:t>
      </w:r>
      <w:proofErr w:type="gramStart"/>
      <w:r w:rsidRPr="00D30518">
        <w:rPr>
          <w:rFonts w:ascii="Times New Roman" w:hAnsi="Times New Roman"/>
          <w:sz w:val="24"/>
          <w:szCs w:val="24"/>
        </w:rPr>
        <w:t>.</w:t>
      </w:r>
      <w:proofErr w:type="gramEnd"/>
      <w:r w:rsidR="00D305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518">
        <w:rPr>
          <w:rFonts w:ascii="Times New Roman" w:hAnsi="Times New Roman"/>
          <w:sz w:val="24"/>
          <w:szCs w:val="24"/>
        </w:rPr>
        <w:t>с</w:t>
      </w:r>
      <w:proofErr w:type="gramEnd"/>
      <w:r w:rsidRPr="00D30518">
        <w:rPr>
          <w:rFonts w:ascii="Times New Roman" w:hAnsi="Times New Roman"/>
          <w:sz w:val="24"/>
          <w:szCs w:val="24"/>
        </w:rPr>
        <w:t>лова: БУРГОС, ГОРОД (ИСПАНИЯ), БУРГОССКИЙ СОБОР, ИСПАНИЯ</w:t>
      </w:r>
    </w:p>
    <w:p w:rsidR="00684F24" w:rsidRPr="00D30518" w:rsidRDefault="00D76E12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518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D30518">
        <w:rPr>
          <w:rFonts w:ascii="Times New Roman" w:hAnsi="Times New Roman"/>
          <w:sz w:val="24"/>
          <w:szCs w:val="24"/>
        </w:rPr>
        <w:t xml:space="preserve"> </w:t>
      </w:r>
      <w:r w:rsidRPr="00D30518">
        <w:rPr>
          <w:rFonts w:ascii="Times New Roman" w:hAnsi="Times New Roman"/>
          <w:sz w:val="24"/>
          <w:szCs w:val="24"/>
        </w:rPr>
        <w:t>всего 1</w:t>
      </w:r>
      <w:proofErr w:type="gramStart"/>
      <w:r w:rsidRPr="00D305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0518">
        <w:rPr>
          <w:rFonts w:ascii="Times New Roman" w:hAnsi="Times New Roman"/>
          <w:sz w:val="24"/>
          <w:szCs w:val="24"/>
        </w:rPr>
        <w:t xml:space="preserve"> БЛТК (1)</w:t>
      </w:r>
      <w:r w:rsidR="00D30518">
        <w:rPr>
          <w:rFonts w:ascii="Times New Roman" w:hAnsi="Times New Roman"/>
          <w:sz w:val="24"/>
          <w:szCs w:val="24"/>
        </w:rPr>
        <w:t>.</w:t>
      </w:r>
    </w:p>
    <w:p w:rsidR="00684F24" w:rsidRPr="00D30518" w:rsidRDefault="00684F24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F24" w:rsidRPr="00D30518" w:rsidRDefault="00684F24" w:rsidP="00D3051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F24" w:rsidRPr="00D30518" w:rsidRDefault="00684F24" w:rsidP="00D3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F24" w:rsidRPr="00D30518" w:rsidRDefault="00684F24" w:rsidP="00D3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F24" w:rsidRPr="00D30518" w:rsidRDefault="00684F24" w:rsidP="00D3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E12" w:rsidRPr="00D30518" w:rsidRDefault="00D76E12" w:rsidP="00D3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76E12" w:rsidRPr="00D3051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A82"/>
    <w:rsid w:val="000D1A82"/>
    <w:rsid w:val="004E1A1A"/>
    <w:rsid w:val="00684F24"/>
    <w:rsid w:val="00D30518"/>
    <w:rsid w:val="00D7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6</cp:revision>
  <dcterms:created xsi:type="dcterms:W3CDTF">2025-05-23T11:16:00Z</dcterms:created>
  <dcterms:modified xsi:type="dcterms:W3CDTF">2025-05-23T11:56:00Z</dcterms:modified>
</cp:coreProperties>
</file>