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ab/>
      </w:r>
      <w:r w:rsidRPr="002620AD">
        <w:rPr>
          <w:rFonts w:ascii="Times New Roman" w:hAnsi="Times New Roman"/>
          <w:b/>
          <w:bCs/>
          <w:sz w:val="24"/>
          <w:szCs w:val="24"/>
        </w:rPr>
        <w:t>Наука и жизнь</w:t>
      </w:r>
      <w:proofErr w:type="gramStart"/>
      <w:r w:rsidRPr="002620A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620AD">
        <w:rPr>
          <w:rFonts w:ascii="Times New Roman" w:hAnsi="Times New Roman"/>
          <w:sz w:val="24"/>
          <w:szCs w:val="24"/>
        </w:rPr>
        <w:t xml:space="preserve"> ежемесячный научно-популярный журнал. - Москва</w:t>
      </w:r>
      <w:proofErr w:type="gramStart"/>
      <w:r w:rsidRPr="002620A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2620AD">
        <w:rPr>
          <w:rFonts w:ascii="Times New Roman" w:hAnsi="Times New Roman"/>
          <w:sz w:val="24"/>
          <w:szCs w:val="24"/>
        </w:rPr>
        <w:t xml:space="preserve"> Редакция журнала "Наука и жизнь", 1934 -     . - ISSN 00281263. - Выходит ежемесячно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 </w:t>
      </w:r>
      <w:r w:rsidRPr="002620AD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2620AD">
        <w:rPr>
          <w:rFonts w:ascii="Times New Roman" w:hAnsi="Times New Roman"/>
          <w:b/>
          <w:bCs/>
          <w:sz w:val="24"/>
          <w:szCs w:val="24"/>
        </w:rPr>
        <w:t>№</w:t>
      </w:r>
      <w:r w:rsidRPr="002620AD">
        <w:rPr>
          <w:rFonts w:ascii="Times New Roman" w:hAnsi="Times New Roman"/>
          <w:b/>
          <w:bCs/>
          <w:sz w:val="24"/>
          <w:szCs w:val="24"/>
        </w:rPr>
        <w:t xml:space="preserve"> 7</w:t>
      </w:r>
    </w:p>
    <w:p w:rsid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ab/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Понятов, А.  Первые данные JUNO</w:t>
      </w:r>
      <w:r w:rsidRPr="002620AD">
        <w:rPr>
          <w:rFonts w:ascii="Times New Roman" w:hAnsi="Times New Roman"/>
          <w:sz w:val="24"/>
          <w:szCs w:val="24"/>
        </w:rPr>
        <w:t xml:space="preserve"> / А. Понятов</w:t>
      </w:r>
      <w:r w:rsidRPr="002620AD">
        <w:rPr>
          <w:rFonts w:ascii="Times New Roman" w:hAnsi="Times New Roman"/>
          <w:sz w:val="24"/>
          <w:szCs w:val="24"/>
        </w:rPr>
        <w:t>. -  С. 2-5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НЕЙТРИНО, НАУЧНЫЕ ЭКСПЕРИМЕНТЫ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Яковлев, Е.  Радиация повсюду</w:t>
      </w:r>
      <w:r w:rsidRPr="002620AD">
        <w:rPr>
          <w:rFonts w:ascii="Times New Roman" w:hAnsi="Times New Roman"/>
          <w:sz w:val="24"/>
          <w:szCs w:val="24"/>
        </w:rPr>
        <w:t xml:space="preserve"> / Е. Яковлев. -  С. 6-15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РАДИОЭКОЛОГИЯ, ЭКОСИСТЕМЫ, РАДИОАКТИВНЫЕ ЭЛЕМЕНТЫ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Донсков, Д.  Лесной или болотный? Угадай по запаху!</w:t>
      </w:r>
      <w:r w:rsidRPr="002620AD">
        <w:rPr>
          <w:rFonts w:ascii="Times New Roman" w:hAnsi="Times New Roman"/>
          <w:sz w:val="24"/>
          <w:szCs w:val="24"/>
        </w:rPr>
        <w:t xml:space="preserve"> / Д. Донсков. -  С. 16-21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</w:t>
      </w:r>
      <w:r w:rsidRPr="002620AD">
        <w:rPr>
          <w:rFonts w:ascii="Times New Roman" w:hAnsi="Times New Roman"/>
          <w:sz w:val="24"/>
          <w:szCs w:val="24"/>
        </w:rPr>
        <w:t>ва: РАСТЕНИЯ, ЧИСТЕЦ ЛЕСНОЙ, ЧИСТЕЦ БОЛОТНЫЙ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Рефераты</w:t>
      </w:r>
      <w:r w:rsidRPr="002620AD">
        <w:rPr>
          <w:rFonts w:ascii="Times New Roman" w:hAnsi="Times New Roman"/>
          <w:sz w:val="24"/>
          <w:szCs w:val="24"/>
        </w:rPr>
        <w:t>. -  С. 22-23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ГРАФЕН, ШУНГИТЫ, ТЕНЗОДАТЧИК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Заповедные новости</w:t>
      </w:r>
      <w:r w:rsidRPr="002620AD">
        <w:rPr>
          <w:rFonts w:ascii="Times New Roman" w:hAnsi="Times New Roman"/>
          <w:sz w:val="24"/>
          <w:szCs w:val="24"/>
        </w:rPr>
        <w:t>. -  С. 24-29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ЗАПОВЕДНИКИ, НАЦИОНАЛЬНЫЕ ПАРКИ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Сыромятникова, Е.  Лягушка из преисподней</w:t>
      </w:r>
      <w:r w:rsidRPr="002620AD">
        <w:rPr>
          <w:rFonts w:ascii="Times New Roman" w:hAnsi="Times New Roman"/>
          <w:sz w:val="24"/>
          <w:szCs w:val="24"/>
        </w:rPr>
        <w:t xml:space="preserve"> / Е. Сыромятникова. -  С. 30</w:t>
      </w:r>
      <w:r w:rsidRPr="002620AD">
        <w:rPr>
          <w:rFonts w:ascii="Times New Roman" w:hAnsi="Times New Roman"/>
          <w:sz w:val="24"/>
          <w:szCs w:val="24"/>
        </w:rPr>
        <w:t>-31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ВЫМЕРШИЕ ЖИВОТНЫЕ, ЛЯГУШКИ, БЕЛЬЗЕБУФО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Стасевич, К.  Генетическая терапия избавляет от "плохого" холестерина</w:t>
      </w:r>
      <w:r w:rsidRPr="002620AD">
        <w:rPr>
          <w:rFonts w:ascii="Times New Roman" w:hAnsi="Times New Roman"/>
          <w:sz w:val="24"/>
          <w:szCs w:val="24"/>
        </w:rPr>
        <w:t xml:space="preserve"> / К. Стасевич. -  С. 32-33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МЕДИЦИНА, ХОЛЕСТЕРИН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Понятов, А.  Лунный год отечественной космонавтики</w:t>
      </w:r>
      <w:r w:rsidRPr="002620AD">
        <w:rPr>
          <w:rFonts w:ascii="Times New Roman" w:hAnsi="Times New Roman"/>
          <w:sz w:val="24"/>
          <w:szCs w:val="24"/>
        </w:rPr>
        <w:t xml:space="preserve"> / А. Понятов. -  С. </w:t>
      </w:r>
      <w:r w:rsidRPr="002620AD">
        <w:rPr>
          <w:rFonts w:ascii="Times New Roman" w:hAnsi="Times New Roman"/>
          <w:sz w:val="24"/>
          <w:szCs w:val="24"/>
        </w:rPr>
        <w:t>34-46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ИСТОРИЯ РОССИИ, КОСМОНАВТИКА, ЛУННЫЕ ИССЛЕДОВАНИЯ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Стасевич, К.  Биологические часы нового поколения</w:t>
      </w:r>
      <w:r w:rsidRPr="002620AD">
        <w:rPr>
          <w:rFonts w:ascii="Times New Roman" w:hAnsi="Times New Roman"/>
          <w:sz w:val="24"/>
          <w:szCs w:val="24"/>
        </w:rPr>
        <w:t xml:space="preserve"> / К. Стасевич. -  С. 47-48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БИОЛОГИЧЕСКИЙ ВОЗРАСТ, ФИЗИОЛОГИЯ ЧЕЛОВЕКА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Эобизон из пещеры Таврида</w:t>
      </w:r>
      <w:r w:rsidRPr="002620AD">
        <w:rPr>
          <w:rFonts w:ascii="Times New Roman" w:hAnsi="Times New Roman"/>
          <w:sz w:val="24"/>
          <w:szCs w:val="24"/>
        </w:rPr>
        <w:t>. -  С. 48-49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ОКАМЕНЕ</w:t>
      </w:r>
      <w:r w:rsidRPr="002620AD">
        <w:rPr>
          <w:rFonts w:ascii="Times New Roman" w:hAnsi="Times New Roman"/>
          <w:sz w:val="24"/>
          <w:szCs w:val="24"/>
        </w:rPr>
        <w:t>ЛОСТИ, ВЫМЕРШИЕ ЖИВОТНЫЕ, ЭОБИЗОНЫ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Еникеева, Э.  Языки теряют диалекты</w:t>
      </w:r>
      <w:r w:rsidRPr="002620AD">
        <w:rPr>
          <w:rFonts w:ascii="Times New Roman" w:hAnsi="Times New Roman"/>
          <w:sz w:val="24"/>
          <w:szCs w:val="24"/>
        </w:rPr>
        <w:t xml:space="preserve"> / Э. Еникеева. -  С. 50-51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ЛИНГВИСТИКА, ДИАЛЕКТЫ, АКЦЕНТЫ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Занимательные новости</w:t>
      </w:r>
      <w:r w:rsidRPr="002620AD">
        <w:rPr>
          <w:rFonts w:ascii="Times New Roman" w:hAnsi="Times New Roman"/>
          <w:sz w:val="24"/>
          <w:szCs w:val="24"/>
        </w:rPr>
        <w:t>. -  С. 52-55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Понятов, А.  Вулканы, голод и крах империй</w:t>
      </w:r>
      <w:r w:rsidRPr="002620AD">
        <w:rPr>
          <w:rFonts w:ascii="Times New Roman" w:hAnsi="Times New Roman"/>
          <w:sz w:val="24"/>
          <w:szCs w:val="24"/>
        </w:rPr>
        <w:t xml:space="preserve"> / А. Понятов. -  С. 56-60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</w:t>
      </w:r>
      <w:r w:rsidRPr="002620AD">
        <w:rPr>
          <w:rFonts w:ascii="Times New Roman" w:hAnsi="Times New Roman"/>
          <w:sz w:val="24"/>
          <w:szCs w:val="24"/>
        </w:rPr>
        <w:t>а: ИЗМЕНЕНИЕ КЛИМАТА, ИЗВЕРЖЕНИЯ ВУЛКАНОВ, ПРОДОВОЛЬСТВИЕ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Замятина, Н.  Полынь горькая трава</w:t>
      </w:r>
      <w:r w:rsidRPr="002620AD">
        <w:rPr>
          <w:rFonts w:ascii="Times New Roman" w:hAnsi="Times New Roman"/>
          <w:sz w:val="24"/>
          <w:szCs w:val="24"/>
        </w:rPr>
        <w:t xml:space="preserve"> / Н. Замятина, И. Сокольский. -  С. 61-71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РАСТЕНИЯ, ПОЛЫНЬ, РЕЦЕПТЫ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Стасевич, К.  Шмелиные озарения</w:t>
      </w:r>
      <w:r w:rsidRPr="002620AD">
        <w:rPr>
          <w:rFonts w:ascii="Times New Roman" w:hAnsi="Times New Roman"/>
          <w:sz w:val="24"/>
          <w:szCs w:val="24"/>
        </w:rPr>
        <w:t xml:space="preserve"> / К. Стасевич. -  С. 72-73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ПОВЕДЕНИЕ ЖИ</w:t>
      </w:r>
      <w:r w:rsidRPr="002620AD">
        <w:rPr>
          <w:rFonts w:ascii="Times New Roman" w:hAnsi="Times New Roman"/>
          <w:sz w:val="24"/>
          <w:szCs w:val="24"/>
        </w:rPr>
        <w:t>ВОТНЫХ, ШМЕЛИ, ИНСАЙТ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Максимов, В.  Из истории фамилий</w:t>
      </w:r>
      <w:r w:rsidRPr="002620AD">
        <w:rPr>
          <w:rFonts w:ascii="Times New Roman" w:hAnsi="Times New Roman"/>
          <w:sz w:val="24"/>
          <w:szCs w:val="24"/>
        </w:rPr>
        <w:t xml:space="preserve"> / В. Максимов. -  С. 74-77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ЭТИМОЛОГИЯ, АНТРОПОНИМИКА, ФАМИЛИИ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Стасевич, К.  Сон и спорт против опасных мутаций</w:t>
      </w:r>
      <w:r w:rsidRPr="002620AD">
        <w:rPr>
          <w:rFonts w:ascii="Times New Roman" w:hAnsi="Times New Roman"/>
          <w:sz w:val="24"/>
          <w:szCs w:val="24"/>
        </w:rPr>
        <w:t xml:space="preserve"> / К. Стасевич. -  С. 78-80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ЗДОРОВЬЕ ЧЕЛОВЕКА, ЗДОРОВЫЙ ОБРАЗ ЖИЗНИ</w:t>
      </w:r>
      <w:r w:rsidRPr="002620AD">
        <w:rPr>
          <w:rFonts w:ascii="Times New Roman" w:hAnsi="Times New Roman"/>
          <w:sz w:val="24"/>
          <w:szCs w:val="24"/>
        </w:rPr>
        <w:t>, ЗОЖ, ГЕННЫЕ МУТАЦИИ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Понятов, А.  Рецепт приготовления магнитного поля</w:t>
      </w:r>
      <w:r w:rsidRPr="002620AD">
        <w:rPr>
          <w:rFonts w:ascii="Times New Roman" w:hAnsi="Times New Roman"/>
          <w:sz w:val="24"/>
          <w:szCs w:val="24"/>
        </w:rPr>
        <w:t xml:space="preserve"> / А. Понятов. -  С. 81-88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МАГНИТНОЕ ПОЛЕ ЗЕМЛИ, ГЕОДИНАМО, ЗЕМЛЯ, ПЛАНЕТА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Антонов, Е.  Херсонесская "равнина"</w:t>
      </w:r>
      <w:r w:rsidRPr="002620AD">
        <w:rPr>
          <w:rFonts w:ascii="Times New Roman" w:hAnsi="Times New Roman"/>
          <w:sz w:val="24"/>
          <w:szCs w:val="24"/>
        </w:rPr>
        <w:t xml:space="preserve"> / Е. Антонов. -  С. 90-97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ХЕРСОНЕС ТАВРИЧЕСКИЙ, АН</w:t>
      </w:r>
      <w:r w:rsidRPr="002620AD">
        <w:rPr>
          <w:rFonts w:ascii="Times New Roman" w:hAnsi="Times New Roman"/>
          <w:sz w:val="24"/>
          <w:szCs w:val="24"/>
        </w:rPr>
        <w:t>ТИЧНЫЙ ПОЛИС, КРЫМСКИЙ ПОЛУОСТРОВ (ЮГ ВОСТОЧНОЙ ЕВРОПЫ), ИСТОРИЯ РОССИИ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 xml:space="preserve">Сейфулина, </w:t>
      </w:r>
      <w:proofErr w:type="gramStart"/>
      <w:r w:rsidRPr="002620AD">
        <w:rPr>
          <w:rFonts w:ascii="Times New Roman" w:hAnsi="Times New Roman"/>
          <w:b/>
          <w:bCs/>
          <w:sz w:val="24"/>
          <w:szCs w:val="24"/>
        </w:rPr>
        <w:t>Р.</w:t>
      </w:r>
      <w:proofErr w:type="gramEnd"/>
      <w:r w:rsidRPr="002620AD">
        <w:rPr>
          <w:rFonts w:ascii="Times New Roman" w:hAnsi="Times New Roman"/>
          <w:b/>
          <w:bCs/>
          <w:sz w:val="24"/>
          <w:szCs w:val="24"/>
        </w:rPr>
        <w:t xml:space="preserve">  Зачем птице клюв</w:t>
      </w:r>
      <w:r w:rsidRPr="002620AD">
        <w:rPr>
          <w:rFonts w:ascii="Times New Roman" w:hAnsi="Times New Roman"/>
          <w:sz w:val="24"/>
          <w:szCs w:val="24"/>
        </w:rPr>
        <w:t xml:space="preserve"> / Р. Сейфулина. -  С. 98-106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ЖИВОТНЫЙ МИР, ПТИЦЫ, КЛЮВ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Рыбаков, К.  Тираннозавр рекс глазами ИИ</w:t>
      </w:r>
      <w:r w:rsidRPr="002620AD">
        <w:rPr>
          <w:rFonts w:ascii="Times New Roman" w:hAnsi="Times New Roman"/>
          <w:sz w:val="24"/>
          <w:szCs w:val="24"/>
        </w:rPr>
        <w:t xml:space="preserve"> / К. Рыбаков. -  С. 108-117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ПАЛЕ</w:t>
      </w:r>
      <w:r w:rsidRPr="002620AD">
        <w:rPr>
          <w:rFonts w:ascii="Times New Roman" w:hAnsi="Times New Roman"/>
          <w:sz w:val="24"/>
          <w:szCs w:val="24"/>
        </w:rPr>
        <w:t>ОНТОЛОГИЯ, ДИНОЗАВРЫ, ИСКУССТВЕННЫЙ ИНТЕЛЛЕКТ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Шевырёва, Н.  В тени душистых лип</w:t>
      </w:r>
      <w:r w:rsidRPr="002620AD">
        <w:rPr>
          <w:rFonts w:ascii="Times New Roman" w:hAnsi="Times New Roman"/>
          <w:sz w:val="24"/>
          <w:szCs w:val="24"/>
        </w:rPr>
        <w:t xml:space="preserve"> / Н. Шевырёва. -  С. 118-127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РАСТЕНИЯ, ЛИПА СЕРДЦЕВИДНАЯ, ДЕРЕВЬЯ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Медведев, В.  Первый по имени Адам</w:t>
      </w:r>
      <w:r w:rsidRPr="002620AD">
        <w:rPr>
          <w:rFonts w:ascii="Times New Roman" w:hAnsi="Times New Roman"/>
          <w:sz w:val="24"/>
          <w:szCs w:val="24"/>
        </w:rPr>
        <w:t xml:space="preserve"> / В. Медведев. -  С. 128-134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lastRenderedPageBreak/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ФАНТАСТИКА, РАССКАЗЫ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</w:t>
      </w:r>
      <w:r w:rsidRPr="002620AD">
        <w:rPr>
          <w:rFonts w:ascii="Times New Roman" w:hAnsi="Times New Roman"/>
          <w:sz w:val="24"/>
          <w:szCs w:val="24"/>
        </w:rPr>
        <w:t xml:space="preserve"> </w:t>
      </w:r>
      <w:r w:rsidRPr="002620AD">
        <w:rPr>
          <w:rFonts w:ascii="Times New Roman" w:hAnsi="Times New Roman"/>
          <w:b/>
          <w:bCs/>
          <w:sz w:val="24"/>
          <w:szCs w:val="24"/>
        </w:rPr>
        <w:t>Белюсева, Л.  Кроссворд с фрагментами</w:t>
      </w:r>
      <w:r w:rsidRPr="002620AD">
        <w:rPr>
          <w:rFonts w:ascii="Times New Roman" w:hAnsi="Times New Roman"/>
          <w:sz w:val="24"/>
          <w:szCs w:val="24"/>
        </w:rPr>
        <w:t xml:space="preserve"> / Л. Белюсева. -  С. 136-137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КРОССВОРДЫ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 xml:space="preserve">  </w:t>
      </w:r>
      <w:r w:rsidRPr="002620AD">
        <w:rPr>
          <w:rFonts w:ascii="Times New Roman" w:hAnsi="Times New Roman"/>
          <w:b/>
          <w:bCs/>
          <w:sz w:val="24"/>
          <w:szCs w:val="24"/>
        </w:rPr>
        <w:t>Абаев, М.  Вода и сушь</w:t>
      </w:r>
      <w:r w:rsidRPr="002620AD">
        <w:rPr>
          <w:rFonts w:ascii="Times New Roman" w:hAnsi="Times New Roman"/>
          <w:sz w:val="24"/>
          <w:szCs w:val="24"/>
        </w:rPr>
        <w:t xml:space="preserve"> / М. Абаев. -  С. 138-143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sz w:val="24"/>
          <w:szCs w:val="24"/>
        </w:rPr>
        <w:t>Кл</w:t>
      </w:r>
      <w:proofErr w:type="gramStart"/>
      <w:r w:rsidRPr="002620AD">
        <w:rPr>
          <w:rFonts w:ascii="Times New Roman" w:hAnsi="Times New Roman"/>
          <w:sz w:val="24"/>
          <w:szCs w:val="24"/>
        </w:rPr>
        <w:t>.</w:t>
      </w:r>
      <w:proofErr w:type="gramEnd"/>
      <w:r w:rsidR="002620A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620AD">
        <w:rPr>
          <w:rFonts w:ascii="Times New Roman" w:hAnsi="Times New Roman"/>
          <w:sz w:val="24"/>
          <w:szCs w:val="24"/>
        </w:rPr>
        <w:t>с</w:t>
      </w:r>
      <w:proofErr w:type="gramEnd"/>
      <w:r w:rsidRPr="002620AD">
        <w:rPr>
          <w:rFonts w:ascii="Times New Roman" w:hAnsi="Times New Roman"/>
          <w:sz w:val="24"/>
          <w:szCs w:val="24"/>
        </w:rPr>
        <w:t>лова: ЮЖНАЯ АМЕРИКА, ПУСТЫНИ, АТАКАМА, ПУСТЫНЯ (ЮЖНАЯ АМЕРИКА)</w:t>
      </w:r>
    </w:p>
    <w:p w:rsidR="00000000" w:rsidRPr="002620AD" w:rsidRDefault="00880D30" w:rsidP="002620AD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20AD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2620AD">
        <w:rPr>
          <w:rFonts w:ascii="Times New Roman" w:hAnsi="Times New Roman"/>
          <w:sz w:val="24"/>
          <w:szCs w:val="24"/>
        </w:rPr>
        <w:t xml:space="preserve"> </w:t>
      </w:r>
      <w:r w:rsidRPr="002620AD">
        <w:rPr>
          <w:rFonts w:ascii="Times New Roman" w:hAnsi="Times New Roman"/>
          <w:sz w:val="24"/>
          <w:szCs w:val="24"/>
        </w:rPr>
        <w:t>всего 1 : БЛТК (1</w:t>
      </w:r>
      <w:r w:rsidRPr="002620AD">
        <w:rPr>
          <w:rFonts w:ascii="Times New Roman" w:hAnsi="Times New Roman"/>
          <w:sz w:val="24"/>
          <w:szCs w:val="24"/>
        </w:rPr>
        <w:t>)</w:t>
      </w:r>
      <w:r w:rsidR="002620AD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000000" w:rsidRDefault="00880D3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880D30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880D3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880D3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880D3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880D30" w:rsidRDefault="00880D3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880D30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2B2"/>
    <w:rsid w:val="002620AD"/>
    <w:rsid w:val="00880D30"/>
    <w:rsid w:val="00C0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2026-09-08T11:48:00Z</dcterms:created>
  <dcterms:modified xsi:type="dcterms:W3CDTF">2026-09-08T11:49:00Z</dcterms:modified>
</cp:coreProperties>
</file>