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ab/>
      </w:r>
      <w:r w:rsidRPr="002E5E45">
        <w:rPr>
          <w:rFonts w:ascii="Times New Roman" w:hAnsi="Times New Roman"/>
          <w:b/>
          <w:bCs/>
          <w:sz w:val="24"/>
          <w:szCs w:val="24"/>
        </w:rPr>
        <w:t>Турист</w:t>
      </w:r>
      <w:proofErr w:type="gramStart"/>
      <w:r w:rsidRPr="002E5E4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E5E45">
        <w:rPr>
          <w:rFonts w:ascii="Times New Roman" w:hAnsi="Times New Roman"/>
          <w:sz w:val="24"/>
          <w:szCs w:val="24"/>
        </w:rPr>
        <w:t xml:space="preserve"> международный журнал Ордена дружбы Народов</w:t>
      </w:r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r w:rsidRPr="002E5E45">
        <w:rPr>
          <w:rFonts w:ascii="Times New Roman" w:hAnsi="Times New Roman"/>
          <w:sz w:val="24"/>
          <w:szCs w:val="24"/>
        </w:rPr>
        <w:t>/ Центральный совет по туризму и отдыху (холдинг). - Москва</w:t>
      </w:r>
      <w:proofErr w:type="gramStart"/>
      <w:r w:rsidRPr="002E5E4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E5E45">
        <w:rPr>
          <w:rFonts w:ascii="Times New Roman" w:hAnsi="Times New Roman"/>
          <w:sz w:val="24"/>
          <w:szCs w:val="24"/>
        </w:rPr>
        <w:t xml:space="preserve"> Турист, 1929 -     . - Выходит ежемесячно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E5E45">
        <w:rPr>
          <w:rFonts w:ascii="Times New Roman" w:hAnsi="Times New Roman"/>
          <w:sz w:val="24"/>
          <w:szCs w:val="24"/>
        </w:rPr>
        <w:t xml:space="preserve">   </w:t>
      </w:r>
      <w:r w:rsidRPr="002E5E45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2E5E45">
        <w:rPr>
          <w:rFonts w:ascii="Times New Roman" w:hAnsi="Times New Roman"/>
          <w:b/>
          <w:bCs/>
          <w:sz w:val="24"/>
          <w:szCs w:val="24"/>
        </w:rPr>
        <w:t>№</w:t>
      </w:r>
      <w:bookmarkStart w:id="0" w:name="_GoBack"/>
      <w:bookmarkEnd w:id="0"/>
      <w:r w:rsidRPr="002E5E45">
        <w:rPr>
          <w:rFonts w:ascii="Times New Roman" w:hAnsi="Times New Roman"/>
          <w:b/>
          <w:bCs/>
          <w:sz w:val="24"/>
          <w:szCs w:val="24"/>
        </w:rPr>
        <w:t xml:space="preserve"> 2</w:t>
      </w:r>
    </w:p>
    <w:p w:rsid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E5E45">
        <w:rPr>
          <w:rFonts w:ascii="Times New Roman" w:hAnsi="Times New Roman"/>
          <w:sz w:val="24"/>
          <w:szCs w:val="24"/>
        </w:rPr>
        <w:tab/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Дубровский, И.  110 лет великому фото</w:t>
      </w:r>
      <w:r w:rsidRPr="002E5E45">
        <w:rPr>
          <w:rFonts w:ascii="Times New Roman" w:hAnsi="Times New Roman"/>
          <w:b/>
          <w:bCs/>
          <w:sz w:val="24"/>
          <w:szCs w:val="24"/>
        </w:rPr>
        <w:t>графу Евгению Халдею</w:t>
      </w:r>
      <w:r w:rsidRPr="002E5E45">
        <w:rPr>
          <w:rFonts w:ascii="Times New Roman" w:hAnsi="Times New Roman"/>
          <w:sz w:val="24"/>
          <w:szCs w:val="24"/>
        </w:rPr>
        <w:t xml:space="preserve"> / И. Дубровский. -  С. 2-3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ФОТОГРАФЫ, ФОТОГРАФИИ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Звёздный рубеж: 65 лет спустя</w:t>
      </w:r>
      <w:r w:rsidRPr="002E5E45">
        <w:rPr>
          <w:rFonts w:ascii="Times New Roman" w:hAnsi="Times New Roman"/>
          <w:sz w:val="24"/>
          <w:szCs w:val="24"/>
        </w:rPr>
        <w:t>. -  С. 4-7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КОСМОНАВТИКА, КОНФЕРЕНЦИИ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Воробьёва, Е.  Краткое фотопутешествие по Иркутской области</w:t>
      </w:r>
      <w:proofErr w:type="gramStart"/>
      <w:r w:rsidRPr="002E5E4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E5E45">
        <w:rPr>
          <w:rFonts w:ascii="Times New Roman" w:hAnsi="Times New Roman"/>
          <w:sz w:val="24"/>
          <w:szCs w:val="24"/>
        </w:rPr>
        <w:t xml:space="preserve"> Архитектурно-этнографический музе</w:t>
      </w:r>
      <w:r w:rsidRPr="002E5E45">
        <w:rPr>
          <w:rFonts w:ascii="Times New Roman" w:hAnsi="Times New Roman"/>
          <w:sz w:val="24"/>
          <w:szCs w:val="24"/>
        </w:rPr>
        <w:t>й "Тальцы" / Е. Воробьёва. -  С. 8-9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ИРКУТСКАЯ ОБЛАСТЬ, АРХИТЕКТУРНО-ЭТНОГРАФИЧЕСКИЕ МУЗЕИ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Открывая для себя небо</w:t>
      </w:r>
      <w:r w:rsidRPr="002E5E45">
        <w:rPr>
          <w:rFonts w:ascii="Times New Roman" w:hAnsi="Times New Roman"/>
          <w:sz w:val="24"/>
          <w:szCs w:val="24"/>
        </w:rPr>
        <w:t>. -  С. 10-11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КОНАКОВО, АЭРОДРОМ, ТВЕРСКАЯ ОБЛАСТЬ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Новое индийское сафари</w:t>
      </w:r>
      <w:r w:rsidRPr="002E5E45">
        <w:rPr>
          <w:rFonts w:ascii="Times New Roman" w:hAnsi="Times New Roman"/>
          <w:sz w:val="24"/>
          <w:szCs w:val="24"/>
        </w:rPr>
        <w:t>. -  С. 12-13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ТУРИЗМ, ИНДИЯ, САФАРИ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Селихов, В.  Ржев - город воинской славы и памятник освободителям от фашистов</w:t>
      </w:r>
      <w:r w:rsidRPr="002E5E45">
        <w:rPr>
          <w:rFonts w:ascii="Times New Roman" w:hAnsi="Times New Roman"/>
          <w:sz w:val="24"/>
          <w:szCs w:val="24"/>
        </w:rPr>
        <w:t xml:space="preserve"> / В. Селихов. -  С. 14-15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л</w:t>
      </w:r>
      <w:proofErr w:type="gramEnd"/>
      <w:r w:rsidRPr="002E5E45">
        <w:rPr>
          <w:rFonts w:ascii="Times New Roman" w:hAnsi="Times New Roman"/>
          <w:sz w:val="24"/>
          <w:szCs w:val="24"/>
        </w:rPr>
        <w:t>ова: РЖЕВ, ГОРОД (ТВЕРСКАЯ ОБЛАСТЬ), ВЕЛИКАЯ ОТЕЧЕСТВЕННАЯ ВОЙНА, ГОРОДА ВОИНСКОЙ СЛАВЫ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Артемова, Т.  Возвращаясь к памятному знаку "Центр пове</w:t>
      </w:r>
      <w:r w:rsidRPr="002E5E45">
        <w:rPr>
          <w:rFonts w:ascii="Times New Roman" w:hAnsi="Times New Roman"/>
          <w:b/>
          <w:bCs/>
          <w:sz w:val="24"/>
          <w:szCs w:val="24"/>
        </w:rPr>
        <w:t>рхности государства Российского"</w:t>
      </w:r>
      <w:r w:rsidRPr="002E5E45">
        <w:rPr>
          <w:rFonts w:ascii="Times New Roman" w:hAnsi="Times New Roman"/>
          <w:sz w:val="24"/>
          <w:szCs w:val="24"/>
        </w:rPr>
        <w:t xml:space="preserve"> / Т. Артемова. -  С. 16-19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ТУРИЗМ, ПАМЯТНЫЕ ЗНАКИ, ФОРУМЫ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Горшенина, Г.  В глубинах якутского хребта Сунтар-Хаята. Часть 3</w:t>
      </w:r>
      <w:r w:rsidRPr="002E5E45">
        <w:rPr>
          <w:rFonts w:ascii="Times New Roman" w:hAnsi="Times New Roman"/>
          <w:sz w:val="24"/>
          <w:szCs w:val="24"/>
        </w:rPr>
        <w:t xml:space="preserve"> / Г. Горшенина. -  С. 20-23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САХА (ЯКУТИЯ), РЕСПУБЛИКА, СУНТАР-ХАЯТ, ГОРНЫЙ ХРЕ</w:t>
      </w:r>
      <w:r w:rsidRPr="002E5E45">
        <w:rPr>
          <w:rFonts w:ascii="Times New Roman" w:hAnsi="Times New Roman"/>
          <w:sz w:val="24"/>
          <w:szCs w:val="24"/>
        </w:rPr>
        <w:t>БЕТ, ГОРНЫЙТУРИЗМ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Удальцов, Б.  Музей-заповедник "Царицыно" - величайший памятник истории и культуры России. Часть 5</w:t>
      </w:r>
      <w:r w:rsidRPr="002E5E45">
        <w:rPr>
          <w:rFonts w:ascii="Times New Roman" w:hAnsi="Times New Roman"/>
          <w:sz w:val="24"/>
          <w:szCs w:val="24"/>
        </w:rPr>
        <w:t xml:space="preserve"> / Б. Удальцов, Н. Тимофеева. -  С. 24-27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МУЗЕИ-ЗАПОВЕДНИКИ, ГОСУДАРСТВЕННЫЙ МУЗЕЙ-ЗАПОВЕДНИК "ЦАРИЦЫНО", ИСТОРИЯ РОССИИ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Михее</w:t>
      </w:r>
      <w:r w:rsidRPr="002E5E45">
        <w:rPr>
          <w:rFonts w:ascii="Times New Roman" w:hAnsi="Times New Roman"/>
          <w:b/>
          <w:bCs/>
          <w:sz w:val="24"/>
          <w:szCs w:val="24"/>
        </w:rPr>
        <w:t>ва, О.  От кустаря до крупнейших промышленников страны</w:t>
      </w:r>
      <w:r w:rsidRPr="002E5E45">
        <w:rPr>
          <w:rFonts w:ascii="Times New Roman" w:hAnsi="Times New Roman"/>
          <w:sz w:val="24"/>
          <w:szCs w:val="24"/>
        </w:rPr>
        <w:t xml:space="preserve"> / О. Михеева. -  С. 28-31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КОНДРАТОВЫ (ДИНАСТИЯ), КУПЕЧЕСТВО, НОЖЕВОЕ ПРОИЗВОДСТВО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Кладчихин, В.  Бухта Нагиева - город Сталино</w:t>
      </w:r>
      <w:r w:rsidRPr="002E5E45">
        <w:rPr>
          <w:rFonts w:ascii="Times New Roman" w:hAnsi="Times New Roman"/>
          <w:sz w:val="24"/>
          <w:szCs w:val="24"/>
        </w:rPr>
        <w:t xml:space="preserve"> / В. Кладчихин. -  С. 32-34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ИСТОРИЯ ТУРИЗМА, КУЗБАСС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Городзейский, В.  Мексика. Загадки, были и легенды. Часть 4. Пуртоо-Вальярта - Мексиканские приметы - Мексиканская кухня</w:t>
      </w:r>
      <w:r w:rsidRPr="002E5E45">
        <w:rPr>
          <w:rFonts w:ascii="Times New Roman" w:hAnsi="Times New Roman"/>
          <w:sz w:val="24"/>
          <w:szCs w:val="24"/>
        </w:rPr>
        <w:t xml:space="preserve"> / В. Городзейский. -  С. 36-41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МЕКСИКА, МЕКСИКАНСКАЯ КУХНЯ, ТУРИЗМ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Травелер, А.  Представление испанской корриды</w:t>
      </w:r>
      <w:r w:rsidRPr="002E5E45">
        <w:rPr>
          <w:rFonts w:ascii="Times New Roman" w:hAnsi="Times New Roman"/>
          <w:sz w:val="24"/>
          <w:szCs w:val="24"/>
        </w:rPr>
        <w:t xml:space="preserve"> / А. Тр</w:t>
      </w:r>
      <w:r w:rsidRPr="002E5E45">
        <w:rPr>
          <w:rFonts w:ascii="Times New Roman" w:hAnsi="Times New Roman"/>
          <w:sz w:val="24"/>
          <w:szCs w:val="24"/>
        </w:rPr>
        <w:t>авелер. -  С. 42-45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РАССКАЗЫ, ИСПАНИЯ, КОРРИДА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 xml:space="preserve">  </w:t>
      </w:r>
      <w:r w:rsidRPr="002E5E45">
        <w:rPr>
          <w:rFonts w:ascii="Times New Roman" w:hAnsi="Times New Roman"/>
          <w:b/>
          <w:bCs/>
          <w:sz w:val="24"/>
          <w:szCs w:val="24"/>
        </w:rPr>
        <w:t>Мултисилта, Е.  Заячий дизайн</w:t>
      </w:r>
      <w:r w:rsidRPr="002E5E45">
        <w:rPr>
          <w:rFonts w:ascii="Times New Roman" w:hAnsi="Times New Roman"/>
          <w:sz w:val="24"/>
          <w:szCs w:val="24"/>
        </w:rPr>
        <w:t xml:space="preserve"> / Е. Мултисилта. -  С. 46-47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sz w:val="24"/>
          <w:szCs w:val="24"/>
        </w:rPr>
        <w:t>Кл</w:t>
      </w:r>
      <w:proofErr w:type="gramStart"/>
      <w:r w:rsidRPr="002E5E45">
        <w:rPr>
          <w:rFonts w:ascii="Times New Roman" w:hAnsi="Times New Roman"/>
          <w:sz w:val="24"/>
          <w:szCs w:val="24"/>
        </w:rPr>
        <w:t>.</w:t>
      </w:r>
      <w:proofErr w:type="gramEnd"/>
      <w:r w:rsidR="002E5E45" w:rsidRPr="002E5E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E5E45">
        <w:rPr>
          <w:rFonts w:ascii="Times New Roman" w:hAnsi="Times New Roman"/>
          <w:sz w:val="24"/>
          <w:szCs w:val="24"/>
        </w:rPr>
        <w:t>с</w:t>
      </w:r>
      <w:proofErr w:type="gramEnd"/>
      <w:r w:rsidRPr="002E5E45">
        <w:rPr>
          <w:rFonts w:ascii="Times New Roman" w:hAnsi="Times New Roman"/>
          <w:sz w:val="24"/>
          <w:szCs w:val="24"/>
        </w:rPr>
        <w:t>лова: РАССКАЗЫ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E45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2E5E45">
        <w:rPr>
          <w:rFonts w:ascii="Times New Roman" w:hAnsi="Times New Roman"/>
          <w:sz w:val="24"/>
          <w:szCs w:val="24"/>
        </w:rPr>
        <w:t xml:space="preserve"> </w:t>
      </w:r>
      <w:r w:rsidRPr="002E5E45">
        <w:rPr>
          <w:rFonts w:ascii="Times New Roman" w:hAnsi="Times New Roman"/>
          <w:sz w:val="24"/>
          <w:szCs w:val="24"/>
        </w:rPr>
        <w:t>всего 1</w:t>
      </w:r>
      <w:proofErr w:type="gramStart"/>
      <w:r w:rsidRPr="002E5E4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E5E45">
        <w:rPr>
          <w:rFonts w:ascii="Times New Roman" w:hAnsi="Times New Roman"/>
          <w:sz w:val="24"/>
          <w:szCs w:val="24"/>
        </w:rPr>
        <w:t xml:space="preserve"> БЛТК (1)</w:t>
      </w:r>
      <w:r w:rsidR="002E5E45">
        <w:rPr>
          <w:rFonts w:ascii="Times New Roman" w:hAnsi="Times New Roman"/>
          <w:sz w:val="24"/>
          <w:szCs w:val="24"/>
        </w:rPr>
        <w:t>.</w:t>
      </w: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Pr="002E5E45" w:rsidRDefault="00D14ADB" w:rsidP="002E5E4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D14A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14A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D14A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D14ADB" w:rsidRDefault="00D14A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D14ADB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E45"/>
    <w:rsid w:val="002E5E45"/>
    <w:rsid w:val="00D1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2</cp:revision>
  <dcterms:created xsi:type="dcterms:W3CDTF">2026-09-18T12:29:00Z</dcterms:created>
  <dcterms:modified xsi:type="dcterms:W3CDTF">2026-09-18T12:29:00Z</dcterms:modified>
</cp:coreProperties>
</file>