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ab/>
      </w:r>
      <w:r w:rsidRPr="008B31AD">
        <w:rPr>
          <w:rFonts w:ascii="Times New Roman" w:hAnsi="Times New Roman"/>
          <w:b/>
          <w:bCs/>
          <w:sz w:val="24"/>
          <w:szCs w:val="24"/>
        </w:rPr>
        <w:t>Турист</w:t>
      </w:r>
      <w:proofErr w:type="gramStart"/>
      <w:r w:rsidRPr="008B31A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B31AD">
        <w:rPr>
          <w:rFonts w:ascii="Times New Roman" w:hAnsi="Times New Roman"/>
          <w:sz w:val="24"/>
          <w:szCs w:val="24"/>
        </w:rPr>
        <w:t xml:space="preserve"> международный журнал Ордена дружбы Народов</w:t>
      </w:r>
      <w:r w:rsidR="008B31AD">
        <w:rPr>
          <w:rFonts w:ascii="Times New Roman" w:hAnsi="Times New Roman"/>
          <w:sz w:val="24"/>
          <w:szCs w:val="24"/>
        </w:rPr>
        <w:t xml:space="preserve"> </w:t>
      </w:r>
      <w:r w:rsidRPr="008B31AD">
        <w:rPr>
          <w:rFonts w:ascii="Times New Roman" w:hAnsi="Times New Roman"/>
          <w:sz w:val="24"/>
          <w:szCs w:val="24"/>
        </w:rPr>
        <w:t>/ Центральный совет по туризму и отдыху (холдинг). - Москва</w:t>
      </w:r>
      <w:proofErr w:type="gramStart"/>
      <w:r w:rsidRPr="008B31A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B31AD">
        <w:rPr>
          <w:rFonts w:ascii="Times New Roman" w:hAnsi="Times New Roman"/>
          <w:sz w:val="24"/>
          <w:szCs w:val="24"/>
        </w:rPr>
        <w:t xml:space="preserve"> Турист, 1929 -     . - Выходит ежемесячно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 </w:t>
      </w:r>
      <w:r w:rsidRPr="008B31AD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8B31AD">
        <w:rPr>
          <w:rFonts w:ascii="Times New Roman" w:hAnsi="Times New Roman"/>
          <w:b/>
          <w:bCs/>
          <w:sz w:val="24"/>
          <w:szCs w:val="24"/>
        </w:rPr>
        <w:t>№</w:t>
      </w:r>
      <w:r w:rsidRPr="008B31AD">
        <w:rPr>
          <w:rFonts w:ascii="Times New Roman" w:hAnsi="Times New Roman"/>
          <w:b/>
          <w:bCs/>
          <w:sz w:val="24"/>
          <w:szCs w:val="24"/>
        </w:rPr>
        <w:t xml:space="preserve"> 3</w:t>
      </w:r>
    </w:p>
    <w:p w:rsid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ab/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Юбилейный 20-й Фестиваль авторской пе</w:t>
      </w:r>
      <w:r w:rsidRPr="008B31AD">
        <w:rPr>
          <w:rFonts w:ascii="Times New Roman" w:hAnsi="Times New Roman"/>
          <w:b/>
          <w:bCs/>
          <w:sz w:val="24"/>
          <w:szCs w:val="24"/>
        </w:rPr>
        <w:t>сни "На Соловецких островах"</w:t>
      </w:r>
      <w:r w:rsidRPr="008B31AD">
        <w:rPr>
          <w:rFonts w:ascii="Times New Roman" w:hAnsi="Times New Roman"/>
          <w:sz w:val="24"/>
          <w:szCs w:val="24"/>
        </w:rPr>
        <w:t>. -  С. 1-6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АВТОРСКАЯ ПЕСНЯ, ФЕСТИВАЛИ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Бочаров, Б.  О ХХ</w:t>
      </w:r>
      <w:proofErr w:type="gramStart"/>
      <w:r w:rsidRPr="008B31AD">
        <w:rPr>
          <w:rFonts w:ascii="Times New Roman" w:hAnsi="Times New Roman"/>
          <w:b/>
          <w:bCs/>
          <w:sz w:val="24"/>
          <w:szCs w:val="24"/>
        </w:rPr>
        <w:t>I</w:t>
      </w:r>
      <w:proofErr w:type="gramEnd"/>
      <w:r w:rsidRPr="008B31AD">
        <w:rPr>
          <w:rFonts w:ascii="Times New Roman" w:hAnsi="Times New Roman"/>
          <w:b/>
          <w:bCs/>
          <w:sz w:val="24"/>
          <w:szCs w:val="24"/>
        </w:rPr>
        <w:t xml:space="preserve"> Международном литературно-музыкальном фестивале авторской песни "Под небом рязанским" - 2026</w:t>
      </w:r>
      <w:r w:rsidRPr="008B31AD">
        <w:rPr>
          <w:rFonts w:ascii="Times New Roman" w:hAnsi="Times New Roman"/>
          <w:sz w:val="24"/>
          <w:szCs w:val="24"/>
        </w:rPr>
        <w:t xml:space="preserve"> / Б. Бочаров. -  С. 7-11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ФЕСТИВАЛИ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Андронов, А.  Юбил</w:t>
      </w:r>
      <w:r w:rsidRPr="008B31AD">
        <w:rPr>
          <w:rFonts w:ascii="Times New Roman" w:hAnsi="Times New Roman"/>
          <w:b/>
          <w:bCs/>
          <w:sz w:val="24"/>
          <w:szCs w:val="24"/>
        </w:rPr>
        <w:t>ей Общественного Дома творчества имени Н.М. Карамзина в Гараже</w:t>
      </w:r>
      <w:r w:rsidRPr="008B31AD">
        <w:rPr>
          <w:rFonts w:ascii="Times New Roman" w:hAnsi="Times New Roman"/>
          <w:sz w:val="24"/>
          <w:szCs w:val="24"/>
        </w:rPr>
        <w:t xml:space="preserve"> / А. Андронов. -  С. 12-19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ЮБИЛЕИ, ДОМА ТВОРЧЕСТВА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Демидова, А.  "Аппарель" на Дону</w:t>
      </w:r>
      <w:r w:rsidRPr="008B31AD">
        <w:rPr>
          <w:rFonts w:ascii="Times New Roman" w:hAnsi="Times New Roman"/>
          <w:sz w:val="24"/>
          <w:szCs w:val="24"/>
        </w:rPr>
        <w:t xml:space="preserve"> / А. Демидова. -  С. 20-23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ИНВАТУРИЗМ, ДОН, РЕКА, ПУТЕШЕСТВИЯ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Удальцов, Б.  Музей-зап</w:t>
      </w:r>
      <w:r w:rsidRPr="008B31AD">
        <w:rPr>
          <w:rFonts w:ascii="Times New Roman" w:hAnsi="Times New Roman"/>
          <w:b/>
          <w:bCs/>
          <w:sz w:val="24"/>
          <w:szCs w:val="24"/>
        </w:rPr>
        <w:t>оведник "Царицыно" - величайший памятник истории и культуры России. Часть 6</w:t>
      </w:r>
      <w:r w:rsidRPr="008B31AD">
        <w:rPr>
          <w:rFonts w:ascii="Times New Roman" w:hAnsi="Times New Roman"/>
          <w:sz w:val="24"/>
          <w:szCs w:val="24"/>
        </w:rPr>
        <w:t xml:space="preserve"> / Б. Удальцов, Н. Тимофеева. -  С. 24-27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МУЗЕИ-ЗАПОВЕДНИКИ, ГОСУДАРСТВЕННЫЙ МУЗЕЙ-ЗАПОВЕДНИК "ЦАРИЦЫНО", ИСТОРИЯ РОССИИ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Павлово - "город, где закаляют не только сталь"</w:t>
      </w:r>
      <w:r w:rsidRPr="008B31AD">
        <w:rPr>
          <w:rFonts w:ascii="Times New Roman" w:hAnsi="Times New Roman"/>
          <w:sz w:val="24"/>
          <w:szCs w:val="24"/>
        </w:rPr>
        <w:t>.</w:t>
      </w:r>
      <w:r w:rsidRPr="008B31AD">
        <w:rPr>
          <w:rFonts w:ascii="Times New Roman" w:hAnsi="Times New Roman"/>
          <w:sz w:val="24"/>
          <w:szCs w:val="24"/>
        </w:rPr>
        <w:t xml:space="preserve"> -  С. 28-31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МУЗЕИ, ПАВЛОВСКИЙ ИСТОРИЧЕСКИЙ МУЗЕЙ, ПАВЛОВО, ГОРОД (НИЖЕГОРОДСКАЯ ОБЛАСТЬ)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Чечулина, И.  Рыбное море</w:t>
      </w:r>
      <w:r w:rsidRPr="008B31AD">
        <w:rPr>
          <w:rFonts w:ascii="Times New Roman" w:hAnsi="Times New Roman"/>
          <w:sz w:val="24"/>
          <w:szCs w:val="24"/>
        </w:rPr>
        <w:t xml:space="preserve"> / И. Чечулина. -  С. 32-35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АЗОВСКОЕ МОРЕ, ПУТЕШЕСТВИЯ, МАРИУПОЛЬ, ГОРОД (ДНР)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Горшенина, Г.  В глубинах якутского хр</w:t>
      </w:r>
      <w:r w:rsidRPr="008B31AD">
        <w:rPr>
          <w:rFonts w:ascii="Times New Roman" w:hAnsi="Times New Roman"/>
          <w:b/>
          <w:bCs/>
          <w:sz w:val="24"/>
          <w:szCs w:val="24"/>
        </w:rPr>
        <w:t>ебта Сунтар-Хаята. Часть 4</w:t>
      </w:r>
      <w:r w:rsidRPr="008B31AD">
        <w:rPr>
          <w:rFonts w:ascii="Times New Roman" w:hAnsi="Times New Roman"/>
          <w:sz w:val="24"/>
          <w:szCs w:val="24"/>
        </w:rPr>
        <w:t xml:space="preserve"> / Г. Горшенина. -  С. 36-39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САХА (ЯКУТИЯ), РЕСПУБЛИКА, СУНТАР-ХАЯТ, ГОРНЫЙ ХРЕБЕТ, ГОРНЫЙТУРИЗМ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Терещенко, А.  Суждено ли реке Большая на Камчатке стать чавычовым</w:t>
      </w:r>
      <w:bookmarkStart w:id="0" w:name="_GoBack"/>
      <w:bookmarkEnd w:id="0"/>
      <w:r w:rsidRPr="008B31AD">
        <w:rPr>
          <w:rFonts w:ascii="Times New Roman" w:hAnsi="Times New Roman"/>
          <w:b/>
          <w:bCs/>
          <w:sz w:val="24"/>
          <w:szCs w:val="24"/>
        </w:rPr>
        <w:t xml:space="preserve"> Эльдорадо?</w:t>
      </w:r>
      <w:r w:rsidRPr="008B31AD">
        <w:rPr>
          <w:rFonts w:ascii="Times New Roman" w:hAnsi="Times New Roman"/>
          <w:sz w:val="24"/>
          <w:szCs w:val="24"/>
        </w:rPr>
        <w:t xml:space="preserve"> / А. Терещенко. -  С. 40-43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КАМЧА</w:t>
      </w:r>
      <w:r w:rsidRPr="008B31AD">
        <w:rPr>
          <w:rFonts w:ascii="Times New Roman" w:hAnsi="Times New Roman"/>
          <w:sz w:val="24"/>
          <w:szCs w:val="24"/>
        </w:rPr>
        <w:t>ТКА, ПОЛУОСТРОВ (СЕВЕРО-ВОСТОК АЗИАТСКОЙ ЧАСТИ РФ), БОЛЬШАЯ, РЕКА, РЫБОЛОВСТВО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 xml:space="preserve">  </w:t>
      </w:r>
      <w:r w:rsidRPr="008B31AD">
        <w:rPr>
          <w:rFonts w:ascii="Times New Roman" w:hAnsi="Times New Roman"/>
          <w:b/>
          <w:bCs/>
          <w:sz w:val="24"/>
          <w:szCs w:val="24"/>
        </w:rPr>
        <w:t>Рыкова, Л.  Монголия</w:t>
      </w:r>
      <w:r w:rsidRPr="008B31AD">
        <w:rPr>
          <w:rFonts w:ascii="Times New Roman" w:hAnsi="Times New Roman"/>
          <w:sz w:val="24"/>
          <w:szCs w:val="24"/>
        </w:rPr>
        <w:t xml:space="preserve"> / Л. Рыкова. -  С. 44-47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sz w:val="24"/>
          <w:szCs w:val="24"/>
        </w:rPr>
        <w:t>Кл</w:t>
      </w:r>
      <w:proofErr w:type="gramStart"/>
      <w:r w:rsidRPr="008B31AD">
        <w:rPr>
          <w:rFonts w:ascii="Times New Roman" w:hAnsi="Times New Roman"/>
          <w:sz w:val="24"/>
          <w:szCs w:val="24"/>
        </w:rPr>
        <w:t>.</w:t>
      </w:r>
      <w:proofErr w:type="gramEnd"/>
      <w:r w:rsidR="008B31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1AD">
        <w:rPr>
          <w:rFonts w:ascii="Times New Roman" w:hAnsi="Times New Roman"/>
          <w:sz w:val="24"/>
          <w:szCs w:val="24"/>
        </w:rPr>
        <w:t>с</w:t>
      </w:r>
      <w:proofErr w:type="gramEnd"/>
      <w:r w:rsidRPr="008B31AD">
        <w:rPr>
          <w:rFonts w:ascii="Times New Roman" w:hAnsi="Times New Roman"/>
          <w:sz w:val="24"/>
          <w:szCs w:val="24"/>
        </w:rPr>
        <w:t>лова: ТУРИЗМ, МОНГОЛИЯ</w:t>
      </w:r>
    </w:p>
    <w:p w:rsidR="00000000" w:rsidRPr="008B31AD" w:rsidRDefault="00DB7F55" w:rsidP="008B31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31AD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8B31AD">
        <w:rPr>
          <w:rFonts w:ascii="Times New Roman" w:hAnsi="Times New Roman"/>
          <w:sz w:val="24"/>
          <w:szCs w:val="24"/>
        </w:rPr>
        <w:t xml:space="preserve"> </w:t>
      </w:r>
      <w:r w:rsidRPr="008B31AD">
        <w:rPr>
          <w:rFonts w:ascii="Times New Roman" w:hAnsi="Times New Roman"/>
          <w:sz w:val="24"/>
          <w:szCs w:val="24"/>
        </w:rPr>
        <w:t>всего 1</w:t>
      </w:r>
      <w:proofErr w:type="gramStart"/>
      <w:r w:rsidRPr="008B31A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B31AD">
        <w:rPr>
          <w:rFonts w:ascii="Times New Roman" w:hAnsi="Times New Roman"/>
          <w:sz w:val="24"/>
          <w:szCs w:val="24"/>
        </w:rPr>
        <w:t xml:space="preserve"> БЛТК (1)</w:t>
      </w:r>
    </w:p>
    <w:p w:rsidR="00000000" w:rsidRDefault="00DB7F5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DB7F5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DB7F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DB7F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DB7F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DB7F55" w:rsidRDefault="00DB7F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DB7F55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31AD"/>
    <w:rsid w:val="008B31AD"/>
    <w:rsid w:val="00DB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2</cp:revision>
  <dcterms:created xsi:type="dcterms:W3CDTF">2026-10-14T08:28:00Z</dcterms:created>
  <dcterms:modified xsi:type="dcterms:W3CDTF">2026-10-14T08:28:00Z</dcterms:modified>
</cp:coreProperties>
</file>