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BA" w:rsidRPr="00E843BA" w:rsidRDefault="00E843BA" w:rsidP="00E843BA">
      <w:pPr>
        <w:shd w:val="clear" w:color="auto" w:fill="FFFFFF"/>
        <w:jc w:val="center"/>
        <w:rPr>
          <w:rFonts w:ascii="Arial" w:hAnsi="Arial"/>
          <w:b/>
          <w:sz w:val="28"/>
          <w:u w:val="single"/>
        </w:rPr>
      </w:pPr>
      <w:r w:rsidRPr="00E843BA">
        <w:rPr>
          <w:rFonts w:ascii="Arial" w:hAnsi="Arial"/>
          <w:b/>
          <w:sz w:val="28"/>
          <w:u w:val="single"/>
        </w:rPr>
        <w:t xml:space="preserve">ПМ.02 Организация процессов по эксплуатации подъемно-транспортных, строительных, дорожных машин и оборудования </w:t>
      </w:r>
    </w:p>
    <w:p w:rsidR="00E843BA" w:rsidRPr="00E843BA" w:rsidRDefault="00E843BA" w:rsidP="00E843BA">
      <w:pPr>
        <w:shd w:val="clear" w:color="auto" w:fill="FFFFFF"/>
        <w:jc w:val="center"/>
        <w:rPr>
          <w:rFonts w:ascii="Arial" w:hAnsi="Arial"/>
          <w:b/>
          <w:sz w:val="28"/>
          <w:u w:val="single"/>
        </w:rPr>
      </w:pPr>
    </w:p>
    <w:p w:rsidR="00E843BA" w:rsidRPr="00E843BA" w:rsidRDefault="00E843BA" w:rsidP="00E843BA">
      <w:pPr>
        <w:shd w:val="clear" w:color="auto" w:fill="FFFFFF"/>
        <w:jc w:val="center"/>
        <w:rPr>
          <w:rFonts w:ascii="Arial" w:hAnsi="Arial"/>
          <w:b/>
          <w:sz w:val="28"/>
        </w:rPr>
      </w:pPr>
      <w:r w:rsidRPr="00E843BA">
        <w:rPr>
          <w:rFonts w:ascii="Arial" w:hAnsi="Arial"/>
          <w:b/>
          <w:sz w:val="28"/>
        </w:rPr>
        <w:t>МДК.02.01 Планирование, организация и учет работ при эксплуатации подъемно-транспортных, строительных, дорожных машин и оборудования</w:t>
      </w:r>
    </w:p>
    <w:p w:rsidR="00E843BA" w:rsidRPr="00E843BA" w:rsidRDefault="00E843BA" w:rsidP="00E843BA">
      <w:pPr>
        <w:shd w:val="clear" w:color="auto" w:fill="FFFFFF"/>
        <w:jc w:val="center"/>
        <w:rPr>
          <w:rFonts w:ascii="Arial" w:hAnsi="Arial"/>
          <w:sz w:val="28"/>
        </w:rPr>
      </w:pPr>
      <w:r w:rsidRPr="00E843BA">
        <w:rPr>
          <w:rFonts w:ascii="Arial" w:hAnsi="Arial"/>
          <w:b/>
          <w:sz w:val="28"/>
        </w:rPr>
        <w:t>МДК.02.02 Организация работы и управление подразделением организации</w:t>
      </w:r>
      <w:r w:rsidR="00B35A3B">
        <w:rPr>
          <w:rFonts w:ascii="Arial" w:hAnsi="Arial"/>
          <w:b/>
          <w:sz w:val="28"/>
        </w:rPr>
        <w:t xml:space="preserve"> </w:t>
      </w:r>
    </w:p>
    <w:tbl>
      <w:tblPr>
        <w:tblW w:w="14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85"/>
        <w:gridCol w:w="1559"/>
        <w:gridCol w:w="8417"/>
        <w:gridCol w:w="1760"/>
      </w:tblGrid>
      <w:tr w:rsidR="0079185F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185F" w:rsidRDefault="002852B4">
            <w:pPr>
              <w:widowControl/>
              <w:ind w:hanging="40"/>
              <w:jc w:val="center"/>
              <w:rPr>
                <w:b/>
              </w:rPr>
            </w:pPr>
            <w:r>
              <w:rPr>
                <w:b/>
              </w:rPr>
              <w:t>Ссылка на информационный ресурс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185F" w:rsidRDefault="002852B4">
            <w:pPr>
              <w:widowControl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Обложка</w:t>
            </w:r>
          </w:p>
        </w:tc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185F" w:rsidRDefault="0079185F">
            <w:pPr>
              <w:widowControl/>
              <w:jc w:val="center"/>
              <w:rPr>
                <w:b/>
              </w:rPr>
            </w:pPr>
          </w:p>
          <w:p w:rsidR="0079185F" w:rsidRDefault="002852B4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Наименование разработки в электронной форме</w:t>
            </w:r>
          </w:p>
          <w:p w:rsidR="0079185F" w:rsidRDefault="0079185F">
            <w:pPr>
              <w:widowControl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85F" w:rsidRDefault="00A354C2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E843BA">
        <w:trPr>
          <w:trHeight w:val="288"/>
          <w:jc w:val="center"/>
        </w:trPr>
        <w:tc>
          <w:tcPr>
            <w:tcW w:w="1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3BA" w:rsidRPr="00E843BA" w:rsidRDefault="00E843BA" w:rsidP="00E843BA">
            <w:pPr>
              <w:widowControl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E843BA">
              <w:rPr>
                <w:b/>
                <w:color w:val="000000"/>
                <w:sz w:val="24"/>
                <w:szCs w:val="24"/>
              </w:rPr>
              <w:t>СМ. Общепрофессиональный цикл</w:t>
            </w:r>
          </w:p>
          <w:p w:rsidR="00E843BA" w:rsidRPr="00E843BA" w:rsidRDefault="00E843BA" w:rsidP="00E843BA">
            <w:pPr>
              <w:widowControl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E843BA">
              <w:rPr>
                <w:b/>
                <w:color w:val="000000"/>
                <w:sz w:val="24"/>
                <w:szCs w:val="24"/>
              </w:rPr>
              <w:t>«Экономика организации»,</w:t>
            </w:r>
          </w:p>
          <w:p w:rsidR="00E843BA" w:rsidRDefault="00E843BA" w:rsidP="00E843BA">
            <w:pPr>
              <w:widowControl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E843BA">
              <w:rPr>
                <w:b/>
                <w:color w:val="000000"/>
                <w:sz w:val="24"/>
                <w:szCs w:val="24"/>
              </w:rPr>
              <w:t>«Менеджмент»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</w:p>
          <w:p w:rsidR="00E843BA" w:rsidRPr="00FA191C" w:rsidRDefault="002403AC" w:rsidP="00E843BA">
            <w:pPr>
              <w:widowControl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="00E843BA">
              <w:rPr>
                <w:b/>
                <w:color w:val="000000"/>
                <w:sz w:val="24"/>
                <w:szCs w:val="24"/>
              </w:rPr>
              <w:t xml:space="preserve">23.02.04 </w:t>
            </w:r>
            <w:r w:rsidR="00E843BA" w:rsidRPr="00E843BA">
              <w:rPr>
                <w:b/>
                <w:color w:val="000000"/>
                <w:sz w:val="24"/>
                <w:szCs w:val="24"/>
              </w:rPr>
              <w:t>ПМ.03 Организация работы первичных трудовых коллективов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9185F">
        <w:trPr>
          <w:trHeight w:val="288"/>
          <w:jc w:val="center"/>
        </w:trPr>
        <w:tc>
          <w:tcPr>
            <w:tcW w:w="1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185F" w:rsidRPr="00FA191C" w:rsidRDefault="002852B4">
            <w:pPr>
              <w:widowControl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A191C">
              <w:rPr>
                <w:b/>
                <w:color w:val="000000"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3BA" w:rsidRPr="00FA05B7" w:rsidRDefault="00E843BA" w:rsidP="00BB01C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ЮРАЙТ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 w:rsidRPr="00FA05B7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BB01C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26356A" wp14:editId="22DBD929">
                  <wp:extent cx="467140" cy="710419"/>
                  <wp:effectExtent l="0" t="0" r="9525" b="0"/>
                  <wp:docPr id="15" name="Рисунок 15" descr="Обложка книги УПРАВЛЕНИЕ ПЕРСОНАЛОМ  О. А. Горленко,  Д. В. Ерохин,  Т. П. Можаева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УПРАВЛЕНИЕ ПЕРСОНАЛОМ  О. А. Горленко,  Д. В. Ерохин,  Т. П. Можаева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40" cy="71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D85A78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16316B">
              <w:rPr>
                <w:iCs/>
                <w:sz w:val="24"/>
                <w:szCs w:val="24"/>
              </w:rPr>
              <w:t xml:space="preserve">Горленко, О. А. </w:t>
            </w:r>
            <w:r w:rsidRPr="0016316B">
              <w:rPr>
                <w:sz w:val="24"/>
                <w:szCs w:val="24"/>
              </w:rPr>
              <w:t>Управление персоналом</w:t>
            </w:r>
            <w:proofErr w:type="gramStart"/>
            <w:r w:rsidRPr="0016316B">
              <w:rPr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sz w:val="24"/>
                <w:szCs w:val="24"/>
              </w:rPr>
              <w:t xml:space="preserve"> учебник / О. А. Горленко, Д. В. Ерохин, Т. П. </w:t>
            </w:r>
            <w:proofErr w:type="spellStart"/>
            <w:r w:rsidRPr="0016316B">
              <w:rPr>
                <w:sz w:val="24"/>
                <w:szCs w:val="24"/>
              </w:rPr>
              <w:t>Можаева</w:t>
            </w:r>
            <w:proofErr w:type="spellEnd"/>
            <w:r w:rsidRPr="0016316B">
              <w:rPr>
                <w:sz w:val="24"/>
                <w:szCs w:val="24"/>
              </w:rPr>
              <w:t xml:space="preserve">. – 2-е изд., </w:t>
            </w:r>
            <w:proofErr w:type="spellStart"/>
            <w:r w:rsidRPr="0016316B">
              <w:rPr>
                <w:sz w:val="24"/>
                <w:szCs w:val="24"/>
              </w:rPr>
              <w:t>испр</w:t>
            </w:r>
            <w:proofErr w:type="spellEnd"/>
            <w:r w:rsidRPr="0016316B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16316B">
              <w:rPr>
                <w:sz w:val="24"/>
                <w:szCs w:val="24"/>
              </w:rPr>
              <w:t>Юрайт</w:t>
            </w:r>
            <w:proofErr w:type="spellEnd"/>
            <w:r w:rsidRPr="0016316B">
              <w:rPr>
                <w:sz w:val="24"/>
                <w:szCs w:val="24"/>
              </w:rPr>
              <w:t>, 202</w:t>
            </w:r>
            <w:r w:rsidR="00D85A78">
              <w:rPr>
                <w:sz w:val="24"/>
                <w:szCs w:val="24"/>
              </w:rPr>
              <w:t>6</w:t>
            </w:r>
            <w:r w:rsidRPr="0016316B">
              <w:rPr>
                <w:sz w:val="24"/>
                <w:szCs w:val="24"/>
              </w:rPr>
              <w:t>. – 2</w:t>
            </w:r>
            <w:r>
              <w:rPr>
                <w:sz w:val="24"/>
                <w:szCs w:val="24"/>
              </w:rPr>
              <w:t>11</w:t>
            </w:r>
            <w:r w:rsidRPr="0016316B">
              <w:rPr>
                <w:sz w:val="24"/>
                <w:szCs w:val="24"/>
              </w:rPr>
              <w:t xml:space="preserve"> с. – (Профессиональное образование). – ISBN </w:t>
            </w:r>
            <w:r w:rsidRPr="008A6706">
              <w:rPr>
                <w:sz w:val="24"/>
                <w:szCs w:val="24"/>
              </w:rPr>
              <w:t>978-5-534-20316-5</w:t>
            </w:r>
            <w:r w:rsidRPr="0016316B">
              <w:rPr>
                <w:sz w:val="24"/>
                <w:szCs w:val="24"/>
              </w:rPr>
              <w:t>. – Текст</w:t>
            </w:r>
            <w:proofErr w:type="gramStart"/>
            <w:r w:rsidRPr="0016316B">
              <w:rPr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16316B">
              <w:rPr>
                <w:sz w:val="24"/>
                <w:szCs w:val="24"/>
              </w:rPr>
              <w:t>Юрайт</w:t>
            </w:r>
            <w:proofErr w:type="spellEnd"/>
            <w:r w:rsidRPr="0016316B">
              <w:rPr>
                <w:sz w:val="24"/>
                <w:szCs w:val="24"/>
              </w:rPr>
              <w:t xml:space="preserve"> : образовательная платформа </w:t>
            </w:r>
            <w:r w:rsidRPr="0016316B">
              <w:rPr>
                <w:bCs/>
                <w:sz w:val="24"/>
                <w:szCs w:val="24"/>
              </w:rPr>
              <w:t>: [сайт]</w:t>
            </w:r>
            <w:r w:rsidRPr="0016316B">
              <w:rPr>
                <w:sz w:val="24"/>
                <w:szCs w:val="24"/>
              </w:rPr>
              <w:t xml:space="preserve">. – URL: </w:t>
            </w:r>
            <w:r w:rsidR="00D85A78" w:rsidRPr="00D85A78">
              <w:rPr>
                <w:rStyle w:val="ad"/>
                <w:sz w:val="24"/>
                <w:szCs w:val="24"/>
              </w:rPr>
              <w:t>https://urait.ru/bcode/585104</w:t>
            </w:r>
            <w:r w:rsidRPr="0016316B">
              <w:rPr>
                <w:sz w:val="24"/>
                <w:szCs w:val="24"/>
              </w:rPr>
              <w:t xml:space="preserve"> (дата обращения: </w:t>
            </w:r>
            <w:r w:rsidR="00D85A78">
              <w:rPr>
                <w:sz w:val="24"/>
                <w:szCs w:val="24"/>
              </w:rPr>
              <w:t>20.01.2026</w:t>
            </w:r>
            <w:r w:rsidRPr="0016316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44683B" w:rsidRDefault="00E843BA" w:rsidP="000F2998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3BA" w:rsidRPr="00FA05B7" w:rsidRDefault="00E843BA" w:rsidP="00BB01C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ЮРАЙТ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 w:rsidRPr="00FA05B7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BB01C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26AF77" wp14:editId="52266390">
                  <wp:extent cx="414997" cy="631119"/>
                  <wp:effectExtent l="0" t="0" r="4445" b="0"/>
                  <wp:docPr id="19" name="Рисунок 19" descr="Обложка книги УПРАВЛЕНИЕ ПЕРСОНАЛОМ Исаева О. М., Припорова Е. А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УПРАВЛЕНИЕ ПЕРСОНАЛОМ Исаева О. М., Припорова Е. А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567" cy="64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D85A78">
            <w:pPr>
              <w:tabs>
                <w:tab w:val="left" w:pos="261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6316B">
              <w:rPr>
                <w:iCs/>
                <w:sz w:val="24"/>
                <w:szCs w:val="24"/>
              </w:rPr>
              <w:t>Исаева, О. М. Управление персоналом</w:t>
            </w:r>
            <w:proofErr w:type="gramStart"/>
            <w:r w:rsidRPr="0016316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iCs/>
                <w:sz w:val="24"/>
                <w:szCs w:val="24"/>
              </w:rPr>
              <w:t xml:space="preserve"> учебник и практикум / О. М. Исаева, Е. А. </w:t>
            </w:r>
            <w:proofErr w:type="spellStart"/>
            <w:r w:rsidRPr="0016316B">
              <w:rPr>
                <w:iCs/>
                <w:sz w:val="24"/>
                <w:szCs w:val="24"/>
              </w:rPr>
              <w:t>Припорова</w:t>
            </w:r>
            <w:proofErr w:type="spellEnd"/>
            <w:r w:rsidRPr="0016316B">
              <w:rPr>
                <w:iCs/>
                <w:sz w:val="24"/>
                <w:szCs w:val="24"/>
              </w:rPr>
              <w:t xml:space="preserve">. – 2-е изд. – Москва : </w:t>
            </w:r>
            <w:proofErr w:type="spellStart"/>
            <w:r w:rsidRPr="0016316B">
              <w:rPr>
                <w:iCs/>
                <w:sz w:val="24"/>
                <w:szCs w:val="24"/>
              </w:rPr>
              <w:t>Юрайт</w:t>
            </w:r>
            <w:proofErr w:type="spellEnd"/>
            <w:r w:rsidRPr="0016316B">
              <w:rPr>
                <w:iCs/>
                <w:sz w:val="24"/>
                <w:szCs w:val="24"/>
              </w:rPr>
              <w:t>, 202</w:t>
            </w:r>
            <w:r w:rsidR="00D85A78">
              <w:rPr>
                <w:iCs/>
                <w:sz w:val="24"/>
                <w:szCs w:val="24"/>
              </w:rPr>
              <w:t>6</w:t>
            </w:r>
            <w:r w:rsidRPr="0016316B">
              <w:rPr>
                <w:iCs/>
                <w:sz w:val="24"/>
                <w:szCs w:val="24"/>
              </w:rPr>
              <w:t>. – 1</w:t>
            </w:r>
            <w:r>
              <w:rPr>
                <w:iCs/>
                <w:sz w:val="24"/>
                <w:szCs w:val="24"/>
              </w:rPr>
              <w:t>72</w:t>
            </w:r>
            <w:r w:rsidRPr="0016316B">
              <w:rPr>
                <w:iCs/>
                <w:sz w:val="24"/>
                <w:szCs w:val="24"/>
              </w:rPr>
              <w:t xml:space="preserve"> с. – (Профессиональное образование). – ISBN </w:t>
            </w:r>
            <w:r w:rsidRPr="008A6706">
              <w:rPr>
                <w:iCs/>
                <w:sz w:val="24"/>
                <w:szCs w:val="24"/>
              </w:rPr>
              <w:t>978-5-534-19146-2</w:t>
            </w:r>
            <w:r w:rsidRPr="0016316B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16316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16316B">
              <w:rPr>
                <w:iCs/>
                <w:sz w:val="24"/>
                <w:szCs w:val="24"/>
              </w:rPr>
              <w:t>Юрайт</w:t>
            </w:r>
            <w:proofErr w:type="spellEnd"/>
            <w:r w:rsidRPr="0016316B">
              <w:rPr>
                <w:iCs/>
                <w:sz w:val="24"/>
                <w:szCs w:val="24"/>
              </w:rPr>
              <w:t xml:space="preserve"> : образовательная платформа </w:t>
            </w:r>
            <w:r w:rsidRPr="0016316B">
              <w:rPr>
                <w:bCs/>
                <w:iCs/>
                <w:sz w:val="24"/>
                <w:szCs w:val="24"/>
              </w:rPr>
              <w:t>: [сайт]</w:t>
            </w:r>
            <w:r w:rsidRPr="0016316B">
              <w:rPr>
                <w:iCs/>
                <w:sz w:val="24"/>
                <w:szCs w:val="24"/>
              </w:rPr>
              <w:t xml:space="preserve">. – URL: </w:t>
            </w:r>
            <w:r w:rsidR="00D85A78" w:rsidRPr="00D85A78">
              <w:rPr>
                <w:rStyle w:val="ad"/>
                <w:iCs/>
                <w:sz w:val="24"/>
                <w:szCs w:val="24"/>
              </w:rPr>
              <w:t>https://urait.ru/bcode/584588</w:t>
            </w:r>
            <w:r w:rsidRPr="0016316B">
              <w:rPr>
                <w:iCs/>
                <w:sz w:val="24"/>
                <w:szCs w:val="24"/>
              </w:rPr>
              <w:t xml:space="preserve"> (дата обращения: </w:t>
            </w:r>
            <w:r w:rsidR="00D85A78">
              <w:rPr>
                <w:iCs/>
                <w:sz w:val="24"/>
                <w:szCs w:val="24"/>
              </w:rPr>
              <w:t>20.01.2026</w:t>
            </w:r>
            <w:r w:rsidRPr="0016316B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E71679" w:rsidRDefault="00E843BA" w:rsidP="00896E02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3BA" w:rsidRPr="00122036" w:rsidRDefault="00E843BA" w:rsidP="00BB01C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122036">
              <w:rPr>
                <w:bCs/>
                <w:shd w:val="clear" w:color="auto" w:fill="FFFFFF"/>
              </w:rPr>
              <w:t>ЮРАЙТ</w:t>
            </w:r>
          </w:p>
          <w:p w:rsidR="00E843BA" w:rsidRPr="00122036" w:rsidRDefault="00E843BA" w:rsidP="00BB01C4">
            <w:pPr>
              <w:ind w:left="57" w:right="57"/>
              <w:jc w:val="center"/>
              <w:rPr>
                <w:bCs/>
                <w:shd w:val="clear" w:color="auto" w:fill="FFFFFF"/>
              </w:rPr>
            </w:pPr>
            <w:r w:rsidRPr="00122036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E843BA" w:rsidRPr="00200FA7" w:rsidRDefault="00E843BA" w:rsidP="00BB01C4">
            <w:pPr>
              <w:ind w:left="57" w:right="57"/>
              <w:jc w:val="center"/>
              <w:rPr>
                <w:u w:val="single"/>
                <w:shd w:val="clear" w:color="auto" w:fill="FFFFFF"/>
              </w:rPr>
            </w:pPr>
            <w:r w:rsidRPr="00122036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057BDF" w:rsidRDefault="00E843BA" w:rsidP="00BB01C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C66467" wp14:editId="47069C22">
                  <wp:extent cx="450167" cy="707404"/>
                  <wp:effectExtent l="0" t="0" r="7620" b="0"/>
                  <wp:docPr id="7" name="Рисунок 76" descr="ОРГАНИЗАЦИЯ ТЕХНОЛОГИЧЕСКИХ ПРОЦЕССОВ НА ОБЪЕКТЕ КАПИТАЛЬНОГО СТРОИТЕЛЬСТВА: КОМПЛЕКСНАЯ МЕХАНИЗАЦИЯ 2-е изд., испр. и доп. Учебное пособие для СПО, купить, продажа, заказ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ОРГАНИЗАЦИЯ ТЕХНОЛОГИЧЕСКИХ ПРОЦЕССОВ НА ОБЪЕКТЕ КАПИТАЛЬНОГО СТРОИТЕЛЬСТВА: КОМПЛЕКСНАЯ МЕХАНИЗАЦИЯ 2-е изд., испр. и доп. Учебное пособие для СПО, купить, продажа, заказ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663" cy="70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BD67EB" w:rsidRDefault="00E843BA" w:rsidP="00681BEA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bCs/>
                <w:sz w:val="24"/>
                <w:szCs w:val="24"/>
              </w:rPr>
            </w:pPr>
            <w:r w:rsidRPr="00BD67EB">
              <w:rPr>
                <w:bCs/>
                <w:sz w:val="24"/>
                <w:szCs w:val="24"/>
              </w:rPr>
              <w:t>Лещинский, А. В. Организация технологических процессов на объекте капитального строительства: комплексная механизация</w:t>
            </w:r>
            <w:proofErr w:type="gramStart"/>
            <w:r w:rsidRPr="00BD67EB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BD67EB">
              <w:rPr>
                <w:bCs/>
                <w:sz w:val="24"/>
                <w:szCs w:val="24"/>
              </w:rPr>
              <w:t xml:space="preserve"> </w:t>
            </w:r>
            <w:r w:rsidR="00681BEA">
              <w:rPr>
                <w:bCs/>
                <w:sz w:val="24"/>
                <w:szCs w:val="24"/>
              </w:rPr>
              <w:t>учебник</w:t>
            </w:r>
            <w:r w:rsidRPr="00BD67EB">
              <w:rPr>
                <w:bCs/>
                <w:sz w:val="24"/>
                <w:szCs w:val="24"/>
              </w:rPr>
              <w:t xml:space="preserve"> / А. В. Лещинский, Г. М. Вербицкий, Е. А. Шишкин. – 2-е изд., </w:t>
            </w:r>
            <w:proofErr w:type="spellStart"/>
            <w:r w:rsidRPr="00BD67EB">
              <w:rPr>
                <w:bCs/>
                <w:sz w:val="24"/>
                <w:szCs w:val="24"/>
              </w:rPr>
              <w:t>испр</w:t>
            </w:r>
            <w:proofErr w:type="spellEnd"/>
            <w:r w:rsidRPr="00BD67EB">
              <w:rPr>
                <w:bCs/>
                <w:sz w:val="24"/>
                <w:szCs w:val="24"/>
              </w:rPr>
              <w:t xml:space="preserve">. и доп. – Москва : </w:t>
            </w:r>
            <w:proofErr w:type="spellStart"/>
            <w:r w:rsidRPr="00BD67EB">
              <w:rPr>
                <w:bCs/>
                <w:sz w:val="24"/>
                <w:szCs w:val="24"/>
              </w:rPr>
              <w:t>Юрайт</w:t>
            </w:r>
            <w:proofErr w:type="spellEnd"/>
            <w:r w:rsidRPr="00BD67EB">
              <w:rPr>
                <w:bCs/>
                <w:sz w:val="24"/>
                <w:szCs w:val="24"/>
              </w:rPr>
              <w:t>, 202</w:t>
            </w:r>
            <w:r w:rsidR="00D85A78">
              <w:rPr>
                <w:bCs/>
                <w:sz w:val="24"/>
                <w:szCs w:val="24"/>
              </w:rPr>
              <w:t>6</w:t>
            </w:r>
            <w:r w:rsidRPr="00BD67EB">
              <w:rPr>
                <w:bCs/>
                <w:sz w:val="24"/>
                <w:szCs w:val="24"/>
              </w:rPr>
              <w:t>. – 231 с. – (Профессиональное образование). – ISBN 978-5-534-10288-8. – Текст</w:t>
            </w:r>
            <w:proofErr w:type="gramStart"/>
            <w:r w:rsidRPr="00BD67EB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BD67EB">
              <w:rPr>
                <w:bCs/>
                <w:sz w:val="24"/>
                <w:szCs w:val="24"/>
              </w:rPr>
              <w:t xml:space="preserve"> электронный // </w:t>
            </w:r>
            <w:proofErr w:type="spellStart"/>
            <w:r w:rsidRPr="00BD67EB">
              <w:rPr>
                <w:bCs/>
                <w:sz w:val="24"/>
                <w:szCs w:val="24"/>
              </w:rPr>
              <w:t>Юрайт</w:t>
            </w:r>
            <w:proofErr w:type="spellEnd"/>
            <w:r w:rsidRPr="00BD67EB">
              <w:rPr>
                <w:bCs/>
                <w:sz w:val="24"/>
                <w:szCs w:val="24"/>
              </w:rPr>
              <w:t xml:space="preserve"> : образовательная платформа : [сайт]. – URL: </w:t>
            </w:r>
            <w:r w:rsidR="00D85A78" w:rsidRPr="00D85A78">
              <w:rPr>
                <w:rStyle w:val="ad"/>
                <w:bCs/>
                <w:sz w:val="24"/>
                <w:szCs w:val="24"/>
              </w:rPr>
              <w:t>https://urait.ru/bcode/587258</w:t>
            </w:r>
            <w:r w:rsidRPr="00BD67EB">
              <w:rPr>
                <w:bCs/>
                <w:sz w:val="24"/>
                <w:szCs w:val="24"/>
              </w:rPr>
              <w:t xml:space="preserve"> (дата обращения: </w:t>
            </w:r>
            <w:r w:rsidR="00D85A78">
              <w:rPr>
                <w:bCs/>
                <w:sz w:val="24"/>
                <w:szCs w:val="24"/>
              </w:rPr>
              <w:t>20.01.2026</w:t>
            </w:r>
            <w:r w:rsidRPr="00BD67EB">
              <w:rPr>
                <w:b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E71679" w:rsidRDefault="00E843BA" w:rsidP="00896E02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3BA" w:rsidRPr="00FA05B7" w:rsidRDefault="00E843BA" w:rsidP="00BB01C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 w:rsidRPr="00FA05B7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E843BA" w:rsidRPr="00FA05B7" w:rsidRDefault="00E843BA" w:rsidP="00BB01C4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BB01C4">
            <w:pPr>
              <w:jc w:val="center"/>
              <w:rPr>
                <w:sz w:val="24"/>
                <w:szCs w:val="24"/>
              </w:rPr>
            </w:pPr>
            <w:r w:rsidRPr="00BA2BF6">
              <w:rPr>
                <w:noProof/>
              </w:rPr>
              <w:drawing>
                <wp:inline distT="0" distB="0" distL="0" distR="0" wp14:anchorId="63A0A096" wp14:editId="243D8B56">
                  <wp:extent cx="477078" cy="725533"/>
                  <wp:effectExtent l="0" t="0" r="0" b="0"/>
                  <wp:docPr id="23" name="Рисунок 23" descr="Обложка книги ОСНОВЫ МЕНЕДЖМЕНТА  А. А. Одинцов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ОСНОВЫ МЕНЕДЖМЕНТА  А. А. Одинцов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123" cy="72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D85A78">
            <w:pPr>
              <w:tabs>
                <w:tab w:val="left" w:pos="261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6316B">
              <w:rPr>
                <w:iCs/>
                <w:sz w:val="24"/>
                <w:szCs w:val="24"/>
              </w:rPr>
              <w:t>Одинцов, А. А.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16316B">
              <w:rPr>
                <w:iCs/>
                <w:sz w:val="24"/>
                <w:szCs w:val="24"/>
              </w:rPr>
              <w:t>Основы менеджмента</w:t>
            </w:r>
            <w:proofErr w:type="gramStart"/>
            <w:r w:rsidRPr="0016316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iCs/>
                <w:sz w:val="24"/>
                <w:szCs w:val="24"/>
              </w:rPr>
              <w:t xml:space="preserve"> учебное пособие / А. А. Одинцов. – 2-е изд., </w:t>
            </w:r>
            <w:proofErr w:type="spellStart"/>
            <w:r w:rsidRPr="0016316B">
              <w:rPr>
                <w:iCs/>
                <w:sz w:val="24"/>
                <w:szCs w:val="24"/>
              </w:rPr>
              <w:t>испр</w:t>
            </w:r>
            <w:proofErr w:type="spellEnd"/>
            <w:r w:rsidRPr="0016316B">
              <w:rPr>
                <w:iCs/>
                <w:sz w:val="24"/>
                <w:szCs w:val="24"/>
              </w:rPr>
              <w:t xml:space="preserve">. и доп. – Москва : </w:t>
            </w:r>
            <w:proofErr w:type="spellStart"/>
            <w:r w:rsidRPr="0016316B">
              <w:rPr>
                <w:iCs/>
                <w:sz w:val="24"/>
                <w:szCs w:val="24"/>
              </w:rPr>
              <w:t>Юрайт</w:t>
            </w:r>
            <w:proofErr w:type="spellEnd"/>
            <w:r w:rsidRPr="0016316B">
              <w:rPr>
                <w:iCs/>
                <w:sz w:val="24"/>
                <w:szCs w:val="24"/>
              </w:rPr>
              <w:t>, 202</w:t>
            </w:r>
            <w:r w:rsidR="00D85A78">
              <w:rPr>
                <w:iCs/>
                <w:sz w:val="24"/>
                <w:szCs w:val="24"/>
              </w:rPr>
              <w:t>6</w:t>
            </w:r>
            <w:r w:rsidRPr="0016316B">
              <w:rPr>
                <w:iCs/>
                <w:sz w:val="24"/>
                <w:szCs w:val="24"/>
              </w:rPr>
              <w:t>. – 2</w:t>
            </w:r>
            <w:r>
              <w:rPr>
                <w:iCs/>
                <w:sz w:val="24"/>
                <w:szCs w:val="24"/>
              </w:rPr>
              <w:t>41</w:t>
            </w:r>
            <w:r w:rsidRPr="0016316B">
              <w:rPr>
                <w:iCs/>
                <w:sz w:val="24"/>
                <w:szCs w:val="24"/>
              </w:rPr>
              <w:t xml:space="preserve"> с. – (Профессиональное образование). – ISBN </w:t>
            </w:r>
            <w:r w:rsidRPr="00BA2BF6">
              <w:rPr>
                <w:iCs/>
                <w:sz w:val="24"/>
                <w:szCs w:val="24"/>
              </w:rPr>
              <w:t>978-5-534-16617-0</w:t>
            </w:r>
            <w:r w:rsidRPr="0016316B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16316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16316B">
              <w:rPr>
                <w:iCs/>
                <w:sz w:val="24"/>
                <w:szCs w:val="24"/>
              </w:rPr>
              <w:t>Юрайт</w:t>
            </w:r>
            <w:proofErr w:type="spellEnd"/>
            <w:r w:rsidRPr="0016316B">
              <w:rPr>
                <w:iCs/>
                <w:sz w:val="24"/>
                <w:szCs w:val="24"/>
              </w:rPr>
              <w:t xml:space="preserve"> : образовательная платформа </w:t>
            </w:r>
            <w:r w:rsidRPr="0016316B">
              <w:rPr>
                <w:bCs/>
                <w:iCs/>
                <w:sz w:val="24"/>
                <w:szCs w:val="24"/>
              </w:rPr>
              <w:t>: [сайт]</w:t>
            </w:r>
            <w:r w:rsidRPr="0016316B">
              <w:rPr>
                <w:iCs/>
                <w:sz w:val="24"/>
                <w:szCs w:val="24"/>
              </w:rPr>
              <w:t xml:space="preserve">. – URL: </w:t>
            </w:r>
            <w:r w:rsidR="00D85A78" w:rsidRPr="00D85A78">
              <w:rPr>
                <w:rStyle w:val="ad"/>
                <w:iCs/>
                <w:sz w:val="24"/>
                <w:szCs w:val="24"/>
              </w:rPr>
              <w:t>https://urait.ru/bcode/585927</w:t>
            </w:r>
            <w:r w:rsidRPr="0016316B">
              <w:rPr>
                <w:iCs/>
                <w:sz w:val="24"/>
                <w:szCs w:val="24"/>
              </w:rPr>
              <w:t xml:space="preserve"> (дата обращения: </w:t>
            </w:r>
            <w:r w:rsidR="00D85A78">
              <w:rPr>
                <w:iCs/>
                <w:sz w:val="24"/>
                <w:szCs w:val="24"/>
              </w:rPr>
              <w:t>20.01.2026</w:t>
            </w:r>
            <w:r w:rsidRPr="0016316B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E71679" w:rsidRDefault="00E843BA" w:rsidP="00896E02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30450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ЗНАНИУМ  </w:t>
            </w:r>
          </w:p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>Электронно-библиотечная система</w:t>
            </w:r>
          </w:p>
          <w:p w:rsidR="0030450A" w:rsidRDefault="00F61BA3" w:rsidP="00F61BA3">
            <w:pPr>
              <w:ind w:left="113" w:right="113"/>
              <w:jc w:val="center"/>
            </w:pPr>
            <w:r w:rsidRPr="00F61BA3">
              <w:rPr>
                <w:shd w:val="clear" w:color="auto" w:fill="FFFFFF"/>
              </w:rPr>
              <w:t xml:space="preserve">  </w:t>
            </w:r>
            <w:r w:rsidRPr="00F61BA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50A" w:rsidRDefault="0030450A" w:rsidP="00FB3C8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CF3BF57" wp14:editId="4E0040E6">
                  <wp:extent cx="448506" cy="703385"/>
                  <wp:effectExtent l="0" t="0" r="8890" b="1905"/>
                  <wp:docPr id="14" name="Рисунок 14" descr="https://znanium.ru/cover/2235/2235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5/2235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534" cy="70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50A" w:rsidRDefault="0030450A" w:rsidP="00FB3C81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Туревский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И. С. Экономика отрасли (автомобильный транспорт)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учебник / И. 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Туревский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– Москва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ИНФРА-М, 2026. – 288 c. – (Среднее профессиональное образование). – ISBN 978-5-16-102842-1. – Текст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</w:t>
            </w:r>
            <w:proofErr w:type="spellStart"/>
            <w:r w:rsidR="00394F16" w:rsidRPr="00394F16">
              <w:rPr>
                <w:sz w:val="24"/>
                <w:szCs w:val="24"/>
              </w:rPr>
              <w:t>Знаниум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: электронно-библиотечная система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[сайт]. – URL:</w:t>
            </w:r>
            <w:r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346BCE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https://znanium.ru/catalog/product/2235154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="00C412D8" w:rsidRPr="00C412D8">
              <w:rPr>
                <w:rFonts w:eastAsia="Calibri"/>
                <w:sz w:val="24"/>
                <w:szCs w:val="24"/>
                <w:lang w:eastAsia="en-US"/>
              </w:rPr>
              <w:t>01.03.2026</w:t>
            </w:r>
            <w:r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A" w:rsidRPr="00E71679" w:rsidRDefault="0030450A" w:rsidP="00896E02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ЗНАНИУМ  </w:t>
            </w:r>
          </w:p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>Электронно-библиотечная система</w:t>
            </w:r>
          </w:p>
          <w:p w:rsidR="00E843BA" w:rsidRPr="008F6816" w:rsidRDefault="00F61BA3" w:rsidP="00F61BA3">
            <w:pPr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  </w:t>
            </w:r>
            <w:r w:rsidRPr="00F61BA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D53297" w:rsidRDefault="00E843BA" w:rsidP="00BB01C4">
            <w:pPr>
              <w:widowControl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6CD39D2" wp14:editId="0A2FD022">
                  <wp:extent cx="393895" cy="617155"/>
                  <wp:effectExtent l="0" t="0" r="6350" b="0"/>
                  <wp:docPr id="4" name="Рисунок 4" descr="https://znanium.ru/cover/2170/2170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0/2170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21" cy="6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AE7761" w:rsidRDefault="00E843BA" w:rsidP="00BB01C4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013EA9">
              <w:rPr>
                <w:sz w:val="24"/>
                <w:szCs w:val="24"/>
              </w:rPr>
              <w:t>Савицкая, Г. В. Анализ финансово-хозяйственной деятельности</w:t>
            </w:r>
            <w:proofErr w:type="gramStart"/>
            <w:r w:rsidRPr="00013EA9">
              <w:rPr>
                <w:sz w:val="24"/>
                <w:szCs w:val="24"/>
              </w:rPr>
              <w:t xml:space="preserve"> :</w:t>
            </w:r>
            <w:proofErr w:type="gramEnd"/>
            <w:r w:rsidRPr="00013EA9">
              <w:rPr>
                <w:sz w:val="24"/>
                <w:szCs w:val="24"/>
              </w:rPr>
              <w:t xml:space="preserve"> учебник / Г.В. Савицкая. – 7-е изд., </w:t>
            </w:r>
            <w:proofErr w:type="spellStart"/>
            <w:r w:rsidRPr="00013EA9">
              <w:rPr>
                <w:sz w:val="24"/>
                <w:szCs w:val="24"/>
              </w:rPr>
              <w:t>перераб</w:t>
            </w:r>
            <w:proofErr w:type="spellEnd"/>
            <w:r w:rsidRPr="00013EA9">
              <w:rPr>
                <w:sz w:val="24"/>
                <w:szCs w:val="24"/>
              </w:rPr>
              <w:t xml:space="preserve">. и доп. – Москва : ИНФРА-М, 2025. – 286 </w:t>
            </w:r>
            <w:proofErr w:type="gramStart"/>
            <w:r w:rsidRPr="00013EA9">
              <w:rPr>
                <w:sz w:val="24"/>
                <w:szCs w:val="24"/>
              </w:rPr>
              <w:t>с</w:t>
            </w:r>
            <w:proofErr w:type="gramEnd"/>
            <w:r w:rsidRPr="00013EA9">
              <w:rPr>
                <w:sz w:val="24"/>
                <w:szCs w:val="24"/>
              </w:rPr>
              <w:t>. – (Среднее профессиональное образование). – ISBN 978-5-16-112922-7</w:t>
            </w:r>
            <w:r w:rsidRPr="00AE7761">
              <w:rPr>
                <w:sz w:val="24"/>
                <w:szCs w:val="24"/>
              </w:rPr>
              <w:t>. – Текст</w:t>
            </w:r>
            <w:proofErr w:type="gramStart"/>
            <w:r w:rsidRPr="00AE7761">
              <w:rPr>
                <w:sz w:val="24"/>
                <w:szCs w:val="24"/>
              </w:rPr>
              <w:t xml:space="preserve"> :</w:t>
            </w:r>
            <w:proofErr w:type="gramEnd"/>
            <w:r w:rsidRPr="00AE7761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394F16" w:rsidRPr="00394F16">
              <w:rPr>
                <w:sz w:val="24"/>
                <w:szCs w:val="24"/>
              </w:rPr>
              <w:t>Знаниум</w:t>
            </w:r>
            <w:proofErr w:type="spellEnd"/>
            <w:r w:rsidRPr="00AE7761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AE7761">
              <w:rPr>
                <w:bCs/>
                <w:sz w:val="24"/>
                <w:szCs w:val="24"/>
              </w:rPr>
              <w:t>: [сайт]</w:t>
            </w:r>
            <w:r w:rsidRPr="00AE7761">
              <w:rPr>
                <w:sz w:val="24"/>
                <w:szCs w:val="24"/>
              </w:rPr>
              <w:t>. – URL:</w:t>
            </w:r>
            <w:r w:rsidRPr="00AE7761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013EA9">
              <w:rPr>
                <w:color w:val="0000FF"/>
                <w:sz w:val="24"/>
                <w:szCs w:val="24"/>
                <w:u w:val="single"/>
              </w:rPr>
              <w:t>https://znanium.ru/catalog/product/2170427</w:t>
            </w:r>
            <w:r w:rsidRPr="00AE7761">
              <w:rPr>
                <w:sz w:val="24"/>
                <w:szCs w:val="24"/>
              </w:rPr>
              <w:t xml:space="preserve"> (дата обращения: </w:t>
            </w:r>
            <w:r w:rsidR="00C412D8" w:rsidRPr="00C412D8">
              <w:rPr>
                <w:sz w:val="24"/>
                <w:szCs w:val="24"/>
              </w:rPr>
              <w:t>01.03.2026</w:t>
            </w:r>
            <w:r w:rsidRPr="00AE7761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E71679" w:rsidRDefault="00E843BA" w:rsidP="00896E02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ЗНАНИУМ  </w:t>
            </w:r>
          </w:p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>Электронно-библиотечная система</w:t>
            </w:r>
          </w:p>
          <w:p w:rsidR="00E843BA" w:rsidRPr="00FA05B7" w:rsidRDefault="00F61BA3" w:rsidP="00F61BA3">
            <w:pPr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  </w:t>
            </w:r>
            <w:r w:rsidRPr="00F61BA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BB01C4">
            <w:pPr>
              <w:shd w:val="clear" w:color="auto" w:fill="FFFFFF"/>
              <w:ind w:left="113" w:right="113"/>
              <w:jc w:val="center"/>
              <w:rPr>
                <w:rFonts w:cs="Helvetic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613892" wp14:editId="5BC422D6">
                  <wp:extent cx="408122" cy="590843"/>
                  <wp:effectExtent l="0" t="0" r="0" b="0"/>
                  <wp:docPr id="8" name="Рисунок 8" descr="https://znanium.com/cover/1185/1185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185/1185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179" cy="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16316B" w:rsidRDefault="00E843BA" w:rsidP="00D85A78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16316B">
              <w:rPr>
                <w:rFonts w:cs="Helvetica"/>
                <w:sz w:val="24"/>
                <w:szCs w:val="24"/>
              </w:rPr>
              <w:t>Виханский</w:t>
            </w:r>
            <w:proofErr w:type="spellEnd"/>
            <w:r w:rsidRPr="0016316B">
              <w:rPr>
                <w:rFonts w:cs="Helvetica"/>
                <w:sz w:val="24"/>
                <w:szCs w:val="24"/>
              </w:rPr>
              <w:t>, О. С. Менеджмент</w:t>
            </w:r>
            <w:proofErr w:type="gramStart"/>
            <w:r w:rsidRPr="0016316B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rFonts w:cs="Helvetica"/>
                <w:sz w:val="24"/>
                <w:szCs w:val="24"/>
              </w:rPr>
              <w:t xml:space="preserve"> учебник / О. С. </w:t>
            </w:r>
            <w:proofErr w:type="spellStart"/>
            <w:r w:rsidRPr="0016316B">
              <w:rPr>
                <w:rFonts w:cs="Helvetica"/>
                <w:sz w:val="24"/>
                <w:szCs w:val="24"/>
              </w:rPr>
              <w:t>Виханский</w:t>
            </w:r>
            <w:proofErr w:type="spellEnd"/>
            <w:r w:rsidRPr="0016316B">
              <w:rPr>
                <w:rFonts w:cs="Helvetica"/>
                <w:sz w:val="24"/>
                <w:szCs w:val="24"/>
              </w:rPr>
              <w:t xml:space="preserve">, А. И. Наумов. – 2-е изд., </w:t>
            </w:r>
            <w:proofErr w:type="spellStart"/>
            <w:r w:rsidRPr="0016316B">
              <w:rPr>
                <w:rFonts w:cs="Helvetica"/>
                <w:sz w:val="24"/>
                <w:szCs w:val="24"/>
              </w:rPr>
              <w:t>перераб</w:t>
            </w:r>
            <w:proofErr w:type="spellEnd"/>
            <w:r w:rsidRPr="0016316B">
              <w:rPr>
                <w:rFonts w:cs="Helvetica"/>
                <w:sz w:val="24"/>
                <w:szCs w:val="24"/>
              </w:rPr>
              <w:t>. и доп. – Москва : Магистр</w:t>
            </w:r>
            <w:proofErr w:type="gramStart"/>
            <w:r w:rsidRPr="0016316B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rFonts w:cs="Helvetica"/>
                <w:sz w:val="24"/>
                <w:szCs w:val="24"/>
              </w:rPr>
              <w:t xml:space="preserve"> ИНФРА-М, 202</w:t>
            </w:r>
            <w:r>
              <w:rPr>
                <w:rFonts w:cs="Helvetica"/>
                <w:sz w:val="24"/>
                <w:szCs w:val="24"/>
              </w:rPr>
              <w:t>4</w:t>
            </w:r>
            <w:r w:rsidRPr="0016316B">
              <w:rPr>
                <w:rFonts w:cs="Helvetica"/>
                <w:sz w:val="24"/>
                <w:szCs w:val="24"/>
              </w:rPr>
              <w:t xml:space="preserve">. – </w:t>
            </w:r>
            <w:r w:rsidR="00D85A78">
              <w:rPr>
                <w:rFonts w:cs="Helvetica"/>
                <w:sz w:val="24"/>
                <w:szCs w:val="24"/>
              </w:rPr>
              <w:t xml:space="preserve">288 </w:t>
            </w:r>
            <w:r w:rsidRPr="0016316B">
              <w:rPr>
                <w:rFonts w:cs="Helvetica"/>
                <w:sz w:val="24"/>
                <w:szCs w:val="24"/>
              </w:rPr>
              <w:t xml:space="preserve">с. – </w:t>
            </w:r>
            <w:r w:rsidRPr="0016316B">
              <w:rPr>
                <w:rFonts w:cs="Helvetica"/>
                <w:sz w:val="24"/>
                <w:szCs w:val="24"/>
                <w:lang w:val="en-US"/>
              </w:rPr>
              <w:t>ISBN</w:t>
            </w:r>
            <w:r w:rsidRPr="0016316B">
              <w:rPr>
                <w:rFonts w:cs="Helvetica"/>
                <w:sz w:val="24"/>
                <w:szCs w:val="24"/>
              </w:rPr>
              <w:t xml:space="preserve"> 978-5-16-102067-8. – Текст</w:t>
            </w:r>
            <w:proofErr w:type="gramStart"/>
            <w:r w:rsidRPr="0016316B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 w:rsidR="00394F16" w:rsidRPr="00394F16">
              <w:rPr>
                <w:sz w:val="24"/>
                <w:szCs w:val="24"/>
              </w:rPr>
              <w:t>Знаниум</w:t>
            </w:r>
            <w:proofErr w:type="spellEnd"/>
            <w:r w:rsidRPr="0016316B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16316B">
              <w:rPr>
                <w:rFonts w:cs="Helvetica"/>
                <w:bCs/>
                <w:sz w:val="24"/>
                <w:szCs w:val="24"/>
              </w:rPr>
              <w:t>: [сайт]</w:t>
            </w:r>
            <w:r w:rsidRPr="0016316B">
              <w:rPr>
                <w:rFonts w:cs="Helvetica"/>
                <w:sz w:val="24"/>
                <w:szCs w:val="24"/>
              </w:rPr>
              <w:t xml:space="preserve">. – </w:t>
            </w:r>
            <w:r w:rsidRPr="0016316B">
              <w:rPr>
                <w:rFonts w:cs="Helvetica"/>
                <w:sz w:val="24"/>
                <w:szCs w:val="24"/>
                <w:lang w:val="en-US"/>
              </w:rPr>
              <w:t>URL</w:t>
            </w:r>
            <w:r w:rsidRPr="0016316B">
              <w:rPr>
                <w:rFonts w:cs="Helvetica"/>
                <w:sz w:val="24"/>
                <w:szCs w:val="24"/>
              </w:rPr>
              <w:t xml:space="preserve">: </w:t>
            </w:r>
            <w:r w:rsidRPr="00BA2BF6">
              <w:rPr>
                <w:rStyle w:val="ad"/>
                <w:rFonts w:cs="Helvetica"/>
                <w:sz w:val="24"/>
                <w:szCs w:val="24"/>
              </w:rPr>
              <w:t>https://znanium.com/catalog/product/2125913</w:t>
            </w:r>
            <w:r w:rsidRPr="0016316B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="00C412D8" w:rsidRPr="00C412D8">
              <w:rPr>
                <w:rFonts w:cs="Helvetica"/>
                <w:sz w:val="24"/>
                <w:szCs w:val="24"/>
              </w:rPr>
              <w:t>01.03.2026</w:t>
            </w:r>
            <w:r w:rsidRPr="0016316B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4A2EE5" w:rsidRDefault="00E843BA" w:rsidP="00286C9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20"/>
              </w:rPr>
            </w:pPr>
          </w:p>
        </w:tc>
      </w:tr>
      <w:tr w:rsidR="00E843BA">
        <w:trPr>
          <w:trHeight w:val="288"/>
          <w:jc w:val="center"/>
        </w:trPr>
        <w:tc>
          <w:tcPr>
            <w:tcW w:w="1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3BA" w:rsidRPr="00FA191C" w:rsidRDefault="00E843BA" w:rsidP="00BB113E">
            <w:pPr>
              <w:ind w:left="57" w:right="57"/>
              <w:jc w:val="center"/>
              <w:rPr>
                <w:sz w:val="24"/>
                <w:szCs w:val="24"/>
              </w:rPr>
            </w:pPr>
            <w:r w:rsidRPr="00FA191C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ЗНАНИУМ  </w:t>
            </w:r>
          </w:p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>Электронно-библиотечная система</w:t>
            </w:r>
          </w:p>
          <w:p w:rsidR="00E843BA" w:rsidRPr="009D4DB2" w:rsidRDefault="00F61BA3" w:rsidP="00F61BA3">
            <w:pPr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  </w:t>
            </w:r>
            <w:r w:rsidRPr="00F61BA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3A1766" w:rsidRDefault="00E843BA" w:rsidP="00BB01C4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6BCA6DE" wp14:editId="0E5A47B3">
                  <wp:extent cx="386862" cy="606710"/>
                  <wp:effectExtent l="0" t="0" r="0" b="3175"/>
                  <wp:docPr id="21" name="Рисунок 21" descr="https://znanium.com/cover/2054/2054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com/cover/2054/2054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27" cy="608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DA54A9" w:rsidRDefault="00E843BA" w:rsidP="00BB01C4">
            <w:pPr>
              <w:widowControl/>
              <w:shd w:val="clear" w:color="auto" w:fill="FFFFFF"/>
              <w:ind w:left="57" w:right="57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7F4C48">
              <w:rPr>
                <w:rFonts w:cs="Helvetica"/>
                <w:sz w:val="24"/>
                <w:szCs w:val="24"/>
              </w:rPr>
              <w:t>Бычков, В. П.</w:t>
            </w:r>
            <w:r>
              <w:rPr>
                <w:rFonts w:cs="Helvetica"/>
                <w:sz w:val="24"/>
                <w:szCs w:val="24"/>
              </w:rPr>
              <w:t xml:space="preserve"> </w:t>
            </w:r>
            <w:r w:rsidRPr="007F4C48">
              <w:rPr>
                <w:rFonts w:cs="Helvetica"/>
                <w:sz w:val="24"/>
                <w:szCs w:val="24"/>
              </w:rPr>
              <w:t>Экономика автотранспортного предприятия</w:t>
            </w:r>
            <w:proofErr w:type="gramStart"/>
            <w:r w:rsidRPr="007F4C48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7F4C48">
              <w:rPr>
                <w:rFonts w:cs="Helvetica"/>
                <w:sz w:val="24"/>
                <w:szCs w:val="24"/>
              </w:rPr>
              <w:t xml:space="preserve"> учебник / В.</w:t>
            </w:r>
            <w:r>
              <w:rPr>
                <w:rFonts w:cs="Helvetica"/>
                <w:sz w:val="24"/>
                <w:szCs w:val="24"/>
              </w:rPr>
              <w:t xml:space="preserve"> </w:t>
            </w:r>
            <w:r w:rsidRPr="007F4C48">
              <w:rPr>
                <w:rFonts w:cs="Helvetica"/>
                <w:sz w:val="24"/>
                <w:szCs w:val="24"/>
              </w:rPr>
              <w:t xml:space="preserve">П. Бычков. – 2-е изд., </w:t>
            </w:r>
            <w:proofErr w:type="spellStart"/>
            <w:r w:rsidRPr="007F4C48">
              <w:rPr>
                <w:rFonts w:cs="Helvetica"/>
                <w:sz w:val="24"/>
                <w:szCs w:val="24"/>
              </w:rPr>
              <w:t>испр</w:t>
            </w:r>
            <w:proofErr w:type="spellEnd"/>
            <w:r w:rsidRPr="007F4C48">
              <w:rPr>
                <w:rFonts w:cs="Helvetica"/>
                <w:sz w:val="24"/>
                <w:szCs w:val="24"/>
              </w:rPr>
              <w:t>. и доп. – Москва : ИНФРА-М, 2024. – 404 с. – (Высшее образование)</w:t>
            </w:r>
            <w:r w:rsidRPr="00DA54A9">
              <w:rPr>
                <w:rFonts w:cs="Helvetica"/>
                <w:sz w:val="24"/>
                <w:szCs w:val="24"/>
              </w:rPr>
              <w:t xml:space="preserve">. – </w:t>
            </w:r>
            <w:r w:rsidRPr="00DA54A9">
              <w:rPr>
                <w:rFonts w:cs="Helvetica"/>
                <w:sz w:val="24"/>
                <w:szCs w:val="24"/>
                <w:lang w:val="en-US"/>
              </w:rPr>
              <w:t>ISBN</w:t>
            </w:r>
            <w:r w:rsidRPr="00DA54A9">
              <w:rPr>
                <w:rFonts w:cs="Helvetica"/>
                <w:sz w:val="24"/>
                <w:szCs w:val="24"/>
              </w:rPr>
              <w:t xml:space="preserve"> 978-5-16-104787-3. – Текст</w:t>
            </w:r>
            <w:proofErr w:type="gramStart"/>
            <w:r w:rsidRPr="00DA54A9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DA54A9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 w:rsidR="00394F16" w:rsidRPr="00394F16">
              <w:rPr>
                <w:sz w:val="24"/>
                <w:szCs w:val="24"/>
              </w:rPr>
              <w:t>Знаниум</w:t>
            </w:r>
            <w:proofErr w:type="spellEnd"/>
            <w:r w:rsidRPr="00DA54A9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DA54A9">
              <w:rPr>
                <w:rFonts w:cs="Helvetica"/>
                <w:bCs/>
                <w:sz w:val="24"/>
                <w:szCs w:val="24"/>
              </w:rPr>
              <w:t>:</w:t>
            </w:r>
            <w:r w:rsidRPr="00DA54A9">
              <w:rPr>
                <w:rFonts w:cs="Helvetica"/>
                <w:sz w:val="24"/>
                <w:szCs w:val="24"/>
              </w:rPr>
              <w:t xml:space="preserve"> [сайт]. – </w:t>
            </w:r>
            <w:r w:rsidRPr="00DA54A9">
              <w:rPr>
                <w:rFonts w:cs="Helvetica"/>
                <w:sz w:val="24"/>
                <w:szCs w:val="24"/>
                <w:lang w:val="en-US"/>
              </w:rPr>
              <w:t>URL</w:t>
            </w:r>
            <w:r w:rsidRPr="00DA54A9">
              <w:rPr>
                <w:rFonts w:cs="Helvetica"/>
                <w:sz w:val="24"/>
                <w:szCs w:val="24"/>
              </w:rPr>
              <w:t>:</w:t>
            </w:r>
            <w:r w:rsidRPr="00DA54A9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7F4C48">
              <w:rPr>
                <w:rFonts w:cs="Helvetica"/>
                <w:color w:val="0000FF"/>
                <w:sz w:val="24"/>
                <w:szCs w:val="24"/>
                <w:u w:val="single"/>
              </w:rPr>
              <w:t>https://znanium.com/catalog/product/2054982</w:t>
            </w:r>
            <w:r w:rsidRPr="00DA54A9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="00C412D8" w:rsidRPr="00C412D8">
              <w:rPr>
                <w:rFonts w:cs="Helvetica"/>
                <w:bCs/>
                <w:sz w:val="24"/>
                <w:szCs w:val="24"/>
              </w:rPr>
              <w:t>01.03.2026</w:t>
            </w:r>
            <w:r w:rsidRPr="00DA54A9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Pr="00FE537C" w:rsidRDefault="00E843BA" w:rsidP="00F764BD">
            <w:pPr>
              <w:shd w:val="clear" w:color="auto" w:fill="FFFFFF"/>
              <w:ind w:left="57" w:right="57"/>
              <w:jc w:val="center"/>
            </w:pPr>
          </w:p>
        </w:tc>
      </w:tr>
      <w:tr w:rsidR="00E843B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ЗНАНИУМ  </w:t>
            </w:r>
          </w:p>
          <w:p w:rsidR="00F61BA3" w:rsidRPr="00F61BA3" w:rsidRDefault="00F61BA3" w:rsidP="00F6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>Электронно-библиотечная система</w:t>
            </w:r>
          </w:p>
          <w:p w:rsidR="00E843BA" w:rsidRPr="003A1766" w:rsidRDefault="00F61BA3" w:rsidP="00F61BA3">
            <w:pPr>
              <w:ind w:left="113" w:right="113"/>
              <w:jc w:val="center"/>
              <w:rPr>
                <w:shd w:val="clear" w:color="auto" w:fill="FFFFFF"/>
              </w:rPr>
            </w:pPr>
            <w:r w:rsidRPr="00F61BA3">
              <w:rPr>
                <w:shd w:val="clear" w:color="auto" w:fill="FFFFFF"/>
              </w:rPr>
              <w:t xml:space="preserve">  </w:t>
            </w:r>
            <w:r w:rsidRPr="00F61BA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3A1766" w:rsidRDefault="00E843BA" w:rsidP="00BB01C4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0BAB860" wp14:editId="76403827">
                  <wp:extent cx="372794" cy="581559"/>
                  <wp:effectExtent l="0" t="0" r="8255" b="9525"/>
                  <wp:docPr id="9" name="Рисунок 9" descr="http://znanium.com/images/1063/1063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nanium.com/images/1063/1063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15" cy="58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43BA" w:rsidRPr="00345E3B" w:rsidRDefault="00E843BA" w:rsidP="00BB01C4">
            <w:pPr>
              <w:tabs>
                <w:tab w:val="left" w:pos="84"/>
                <w:tab w:val="left" w:pos="8199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345E3B">
              <w:rPr>
                <w:sz w:val="24"/>
                <w:szCs w:val="24"/>
                <w:shd w:val="clear" w:color="auto" w:fill="FFFFFF"/>
              </w:rPr>
              <w:t>Савицкая, Г. В. Анализ хозяйственной деятельности предприятий АПК</w:t>
            </w:r>
            <w:proofErr w:type="gramStart"/>
            <w:r w:rsidRPr="00345E3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345E3B">
              <w:rPr>
                <w:sz w:val="24"/>
                <w:szCs w:val="24"/>
                <w:shd w:val="clear" w:color="auto" w:fill="FFFFFF"/>
              </w:rPr>
              <w:t xml:space="preserve"> учебник / Г. В. Савицкая. – 8-е изд., </w:t>
            </w:r>
            <w:proofErr w:type="spellStart"/>
            <w:r w:rsidRPr="00345E3B">
              <w:rPr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345E3B">
              <w:rPr>
                <w:sz w:val="24"/>
                <w:szCs w:val="24"/>
                <w:shd w:val="clear" w:color="auto" w:fill="FFFFFF"/>
              </w:rPr>
              <w:t>. – Москва</w:t>
            </w:r>
            <w:proofErr w:type="gramStart"/>
            <w:r w:rsidRPr="00345E3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345E3B">
              <w:rPr>
                <w:sz w:val="24"/>
                <w:szCs w:val="24"/>
                <w:shd w:val="clear" w:color="auto" w:fill="FFFFFF"/>
              </w:rPr>
              <w:t xml:space="preserve"> ИНФРА-М, 202</w:t>
            </w:r>
            <w:r>
              <w:rPr>
                <w:sz w:val="24"/>
                <w:szCs w:val="24"/>
                <w:shd w:val="clear" w:color="auto" w:fill="FFFFFF"/>
              </w:rPr>
              <w:t>3</w:t>
            </w:r>
            <w:r w:rsidRPr="00345E3B">
              <w:rPr>
                <w:sz w:val="24"/>
                <w:szCs w:val="24"/>
                <w:shd w:val="clear" w:color="auto" w:fill="FFFFFF"/>
              </w:rPr>
              <w:t xml:space="preserve">. – 519 с. – (Высшее образование - </w:t>
            </w:r>
            <w:proofErr w:type="spellStart"/>
            <w:r w:rsidRPr="00345E3B">
              <w:rPr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345E3B">
              <w:rPr>
                <w:sz w:val="24"/>
                <w:szCs w:val="24"/>
                <w:shd w:val="clear" w:color="auto" w:fill="FFFFFF"/>
              </w:rPr>
              <w:t xml:space="preserve">). – </w:t>
            </w:r>
            <w:r w:rsidRPr="00345E3B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345E3B">
              <w:rPr>
                <w:sz w:val="24"/>
                <w:szCs w:val="24"/>
                <w:shd w:val="clear" w:color="auto" w:fill="FFFFFF"/>
              </w:rPr>
              <w:t xml:space="preserve"> 978-5-16-100035-9. – Текст : электронный // </w:t>
            </w:r>
            <w:r w:rsidR="00394F16" w:rsidRPr="00394F16">
              <w:rPr>
                <w:sz w:val="24"/>
                <w:szCs w:val="24"/>
              </w:rPr>
              <w:t>Знаниум</w:t>
            </w:r>
            <w:r w:rsidRPr="00345E3B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345E3B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345E3B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345E3B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345E3B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EA76FB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lastRenderedPageBreak/>
              <w:t>https://znanium.com/catalog/product/2126465</w:t>
            </w:r>
            <w:r w:rsidRPr="00345E3B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C412D8" w:rsidRPr="00C412D8">
              <w:rPr>
                <w:sz w:val="24"/>
                <w:szCs w:val="24"/>
                <w:shd w:val="clear" w:color="auto" w:fill="FFFFFF"/>
              </w:rPr>
              <w:t>01.03.2026</w:t>
            </w:r>
            <w:bookmarkStart w:id="0" w:name="_GoBack"/>
            <w:bookmarkEnd w:id="0"/>
            <w:r w:rsidRPr="00345E3B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BA" w:rsidRDefault="00E843BA" w:rsidP="00954E89">
            <w:pPr>
              <w:ind w:left="113" w:right="113"/>
              <w:jc w:val="center"/>
            </w:pPr>
          </w:p>
        </w:tc>
      </w:tr>
    </w:tbl>
    <w:p w:rsidR="0079185F" w:rsidRDefault="0079185F"/>
    <w:sectPr w:rsidR="0079185F">
      <w:headerReference w:type="default" r:id="rId18"/>
      <w:footerReference w:type="even" r:id="rId19"/>
      <w:footerReference w:type="default" r:id="rId20"/>
      <w:pgSz w:w="16834" w:h="11909" w:orient="landscape" w:code="9"/>
      <w:pgMar w:top="851" w:right="851" w:bottom="851" w:left="1134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20" w:rsidRDefault="005D1E20">
      <w:r>
        <w:separator/>
      </w:r>
    </w:p>
  </w:endnote>
  <w:endnote w:type="continuationSeparator" w:id="0">
    <w:p w:rsidR="005D1E20" w:rsidRDefault="005D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5F" w:rsidRDefault="002852B4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79185F" w:rsidRDefault="007918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5F" w:rsidRDefault="002852B4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412D8">
      <w:rPr>
        <w:rStyle w:val="ae"/>
        <w:noProof/>
      </w:rPr>
      <w:t>3</w:t>
    </w:r>
    <w:r>
      <w:rPr>
        <w:rStyle w:val="ae"/>
      </w:rPr>
      <w:fldChar w:fldCharType="end"/>
    </w:r>
  </w:p>
  <w:p w:rsidR="0079185F" w:rsidRDefault="007918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20" w:rsidRDefault="005D1E20">
      <w:r>
        <w:separator/>
      </w:r>
    </w:p>
  </w:footnote>
  <w:footnote w:type="continuationSeparator" w:id="0">
    <w:p w:rsidR="005D1E20" w:rsidRDefault="005D1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5F" w:rsidRDefault="002852B4">
    <w:pPr>
      <w:pStyle w:val="a8"/>
      <w:jc w:val="right"/>
    </w:pPr>
    <w:r>
      <w:t>23.02.04 Техническая эксплуатация подъемно-транспортных, строительных, дорожных машин и оборудования</w:t>
    </w:r>
  </w:p>
  <w:p w:rsidR="0079185F" w:rsidRDefault="007918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0590A662"/>
    <w:lvl w:ilvl="0" w:tplc="E1C602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1E60025"/>
    <w:multiLevelType w:val="hybridMultilevel"/>
    <w:tmpl w:val="0EBE0274"/>
    <w:lvl w:ilvl="0" w:tplc="9A9847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C74185"/>
    <w:multiLevelType w:val="hybridMultilevel"/>
    <w:tmpl w:val="37727D48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ED3680C"/>
    <w:multiLevelType w:val="hybridMultilevel"/>
    <w:tmpl w:val="7624CB9A"/>
    <w:lvl w:ilvl="0" w:tplc="F32228F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039085E"/>
    <w:multiLevelType w:val="hybridMultilevel"/>
    <w:tmpl w:val="DB781AE0"/>
    <w:lvl w:ilvl="0" w:tplc="9BB05B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15D3F64"/>
    <w:multiLevelType w:val="hybridMultilevel"/>
    <w:tmpl w:val="1E66B3A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02388ED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4C038DA"/>
    <w:multiLevelType w:val="hybridMultilevel"/>
    <w:tmpl w:val="F450414A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94770A8"/>
    <w:multiLevelType w:val="hybridMultilevel"/>
    <w:tmpl w:val="BF360E30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E42121A"/>
    <w:lvl w:ilvl="0" w:tplc="FF84F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201D2F31"/>
    <w:multiLevelType w:val="hybridMultilevel"/>
    <w:tmpl w:val="513241DA"/>
    <w:lvl w:ilvl="0" w:tplc="C34AAA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14A500F"/>
    <w:multiLevelType w:val="hybridMultilevel"/>
    <w:tmpl w:val="49082D76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4732D4AE"/>
    <w:lvl w:ilvl="0" w:tplc="E05256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8F87497"/>
    <w:multiLevelType w:val="hybridMultilevel"/>
    <w:tmpl w:val="760C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342C056A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7696E06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2CF90EC1"/>
    <w:multiLevelType w:val="hybridMultilevel"/>
    <w:tmpl w:val="EEF4CB64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35302682"/>
    <w:multiLevelType w:val="hybridMultilevel"/>
    <w:tmpl w:val="02DC29A8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5AD5D9D"/>
    <w:multiLevelType w:val="hybridMultilevel"/>
    <w:tmpl w:val="AA9E1108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D45095EC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9E189462"/>
    <w:lvl w:ilvl="0" w:tplc="626ADC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3E5E6728"/>
    <w:multiLevelType w:val="hybridMultilevel"/>
    <w:tmpl w:val="E8023AE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40E42A0F"/>
    <w:multiLevelType w:val="hybridMultilevel"/>
    <w:tmpl w:val="F5541E90"/>
    <w:lvl w:ilvl="0" w:tplc="EBE0AE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43CE7A40"/>
    <w:multiLevelType w:val="hybridMultilevel"/>
    <w:tmpl w:val="BFEC39B4"/>
    <w:lvl w:ilvl="0" w:tplc="F25AED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41F29F6"/>
    <w:multiLevelType w:val="hybridMultilevel"/>
    <w:tmpl w:val="CD7A7998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6446041"/>
    <w:multiLevelType w:val="hybridMultilevel"/>
    <w:tmpl w:val="E550C9BE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2C8AF976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>
    <w:nsid w:val="4A915BF3"/>
    <w:multiLevelType w:val="hybridMultilevel"/>
    <w:tmpl w:val="B11AB206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>
    <w:nsid w:val="4C6808BC"/>
    <w:multiLevelType w:val="hybridMultilevel"/>
    <w:tmpl w:val="66041D5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>
      <w:start w:val="1"/>
      <w:numFmt w:val="lowerLetter"/>
      <w:lvlText w:val="%5."/>
      <w:lvlJc w:val="left"/>
      <w:pPr>
        <w:ind w:left="3713" w:hanging="360"/>
      </w:pPr>
    </w:lvl>
    <w:lvl w:ilvl="5" w:tplc="0419001B">
      <w:start w:val="1"/>
      <w:numFmt w:val="lowerRoman"/>
      <w:lvlText w:val="%6."/>
      <w:lvlJc w:val="right"/>
      <w:pPr>
        <w:ind w:left="4433" w:hanging="180"/>
      </w:pPr>
    </w:lvl>
    <w:lvl w:ilvl="6" w:tplc="0419000F">
      <w:start w:val="1"/>
      <w:numFmt w:val="decimal"/>
      <w:lvlText w:val="%7."/>
      <w:lvlJc w:val="left"/>
      <w:pPr>
        <w:ind w:left="5153" w:hanging="360"/>
      </w:pPr>
    </w:lvl>
    <w:lvl w:ilvl="7" w:tplc="04190019">
      <w:start w:val="1"/>
      <w:numFmt w:val="lowerLetter"/>
      <w:lvlText w:val="%8."/>
      <w:lvlJc w:val="left"/>
      <w:pPr>
        <w:ind w:left="5873" w:hanging="360"/>
      </w:pPr>
    </w:lvl>
    <w:lvl w:ilvl="8" w:tplc="0419001B">
      <w:start w:val="1"/>
      <w:numFmt w:val="lowerRoman"/>
      <w:lvlText w:val="%9."/>
      <w:lvlJc w:val="right"/>
      <w:pPr>
        <w:ind w:left="6593" w:hanging="180"/>
      </w:pPr>
    </w:lvl>
  </w:abstractNum>
  <w:abstractNum w:abstractNumId="29">
    <w:nsid w:val="4D531DE5"/>
    <w:multiLevelType w:val="hybridMultilevel"/>
    <w:tmpl w:val="04A8FF80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>
    <w:nsid w:val="55317833"/>
    <w:multiLevelType w:val="hybridMultilevel"/>
    <w:tmpl w:val="ECC4BD5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>
    <w:nsid w:val="55B4124F"/>
    <w:multiLevelType w:val="hybridMultilevel"/>
    <w:tmpl w:val="0D6E9658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4063"/>
    <w:multiLevelType w:val="hybridMultilevel"/>
    <w:tmpl w:val="36386330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E2637"/>
    <w:multiLevelType w:val="hybridMultilevel"/>
    <w:tmpl w:val="A59A9812"/>
    <w:lvl w:ilvl="0" w:tplc="8CC847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6103726F"/>
    <w:multiLevelType w:val="hybridMultilevel"/>
    <w:tmpl w:val="FF0C3040"/>
    <w:lvl w:ilvl="0" w:tplc="D5F0D2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>
    <w:nsid w:val="633107F1"/>
    <w:multiLevelType w:val="hybridMultilevel"/>
    <w:tmpl w:val="5328803A"/>
    <w:lvl w:ilvl="0" w:tplc="523C3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>
    <w:nsid w:val="65EF5753"/>
    <w:multiLevelType w:val="hybridMultilevel"/>
    <w:tmpl w:val="F40039A0"/>
    <w:lvl w:ilvl="0" w:tplc="5600C6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69681452"/>
    <w:multiLevelType w:val="hybridMultilevel"/>
    <w:tmpl w:val="465ED488"/>
    <w:lvl w:ilvl="0" w:tplc="12F22E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>
    <w:nsid w:val="6C500D87"/>
    <w:multiLevelType w:val="hybridMultilevel"/>
    <w:tmpl w:val="17A6B768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>
    <w:nsid w:val="6F9049A7"/>
    <w:multiLevelType w:val="hybridMultilevel"/>
    <w:tmpl w:val="6C964442"/>
    <w:lvl w:ilvl="0" w:tplc="6F265E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>
    <w:nsid w:val="70356550"/>
    <w:multiLevelType w:val="hybridMultilevel"/>
    <w:tmpl w:val="4C8063E8"/>
    <w:lvl w:ilvl="0" w:tplc="C65668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>
    <w:nsid w:val="721269AD"/>
    <w:multiLevelType w:val="hybridMultilevel"/>
    <w:tmpl w:val="4CDC2ABE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40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1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6"/>
  </w:num>
  <w:num w:numId="18">
    <w:abstractNumId w:val="20"/>
  </w:num>
  <w:num w:numId="19">
    <w:abstractNumId w:val="35"/>
  </w:num>
  <w:num w:numId="20">
    <w:abstractNumId w:val="23"/>
  </w:num>
  <w:num w:numId="21">
    <w:abstractNumId w:val="36"/>
  </w:num>
  <w:num w:numId="22">
    <w:abstractNumId w:val="34"/>
  </w:num>
  <w:num w:numId="23">
    <w:abstractNumId w:val="15"/>
  </w:num>
  <w:num w:numId="24">
    <w:abstractNumId w:val="37"/>
  </w:num>
  <w:num w:numId="25">
    <w:abstractNumId w:val="3"/>
  </w:num>
  <w:num w:numId="26">
    <w:abstractNumId w:val="33"/>
  </w:num>
  <w:num w:numId="27">
    <w:abstractNumId w:val="0"/>
  </w:num>
  <w:num w:numId="28">
    <w:abstractNumId w:val="17"/>
  </w:num>
  <w:num w:numId="29">
    <w:abstractNumId w:val="38"/>
  </w:num>
  <w:num w:numId="30">
    <w:abstractNumId w:val="1"/>
  </w:num>
  <w:num w:numId="31">
    <w:abstractNumId w:val="39"/>
  </w:num>
  <w:num w:numId="32">
    <w:abstractNumId w:val="4"/>
  </w:num>
  <w:num w:numId="33">
    <w:abstractNumId w:val="3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2"/>
  </w:num>
  <w:num w:numId="40">
    <w:abstractNumId w:val="5"/>
  </w:num>
  <w:num w:numId="41">
    <w:abstractNumId w:val="25"/>
  </w:num>
  <w:num w:numId="42">
    <w:abstractNumId w:val="1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5F"/>
    <w:rsid w:val="0000319B"/>
    <w:rsid w:val="0001009C"/>
    <w:rsid w:val="00024C81"/>
    <w:rsid w:val="00030782"/>
    <w:rsid w:val="000371BD"/>
    <w:rsid w:val="000639A2"/>
    <w:rsid w:val="000816CB"/>
    <w:rsid w:val="0008421D"/>
    <w:rsid w:val="000961DD"/>
    <w:rsid w:val="000B67BB"/>
    <w:rsid w:val="000C1639"/>
    <w:rsid w:val="000C21D2"/>
    <w:rsid w:val="000D029F"/>
    <w:rsid w:val="000D0D87"/>
    <w:rsid w:val="000D731F"/>
    <w:rsid w:val="000E608D"/>
    <w:rsid w:val="000F236A"/>
    <w:rsid w:val="000F2473"/>
    <w:rsid w:val="000F45A6"/>
    <w:rsid w:val="00124D07"/>
    <w:rsid w:val="00127473"/>
    <w:rsid w:val="0014009E"/>
    <w:rsid w:val="001404C4"/>
    <w:rsid w:val="00143BDA"/>
    <w:rsid w:val="001449B6"/>
    <w:rsid w:val="001519A6"/>
    <w:rsid w:val="00151E97"/>
    <w:rsid w:val="0015441A"/>
    <w:rsid w:val="00190094"/>
    <w:rsid w:val="001A342D"/>
    <w:rsid w:val="001D71BB"/>
    <w:rsid w:val="001F04A1"/>
    <w:rsid w:val="001F4A64"/>
    <w:rsid w:val="00203BFA"/>
    <w:rsid w:val="00204FBC"/>
    <w:rsid w:val="00205039"/>
    <w:rsid w:val="002152B9"/>
    <w:rsid w:val="00216060"/>
    <w:rsid w:val="00233EB7"/>
    <w:rsid w:val="00235055"/>
    <w:rsid w:val="002403AC"/>
    <w:rsid w:val="00244798"/>
    <w:rsid w:val="002504BF"/>
    <w:rsid w:val="002514FD"/>
    <w:rsid w:val="002545ED"/>
    <w:rsid w:val="00261029"/>
    <w:rsid w:val="0028048A"/>
    <w:rsid w:val="00282ADD"/>
    <w:rsid w:val="002852B4"/>
    <w:rsid w:val="002910FF"/>
    <w:rsid w:val="002927CD"/>
    <w:rsid w:val="002A72B9"/>
    <w:rsid w:val="002B1F45"/>
    <w:rsid w:val="002D42AC"/>
    <w:rsid w:val="002D6933"/>
    <w:rsid w:val="002E2305"/>
    <w:rsid w:val="002F19EE"/>
    <w:rsid w:val="002F227A"/>
    <w:rsid w:val="0030450A"/>
    <w:rsid w:val="00346258"/>
    <w:rsid w:val="00364373"/>
    <w:rsid w:val="003651D6"/>
    <w:rsid w:val="00373BAE"/>
    <w:rsid w:val="0037771C"/>
    <w:rsid w:val="00385CFA"/>
    <w:rsid w:val="003866B1"/>
    <w:rsid w:val="00387A1A"/>
    <w:rsid w:val="00392589"/>
    <w:rsid w:val="00394F16"/>
    <w:rsid w:val="003A1AB7"/>
    <w:rsid w:val="003A4669"/>
    <w:rsid w:val="003B09C1"/>
    <w:rsid w:val="003D18A5"/>
    <w:rsid w:val="003D2A5B"/>
    <w:rsid w:val="003D574C"/>
    <w:rsid w:val="003D6EC3"/>
    <w:rsid w:val="003E2739"/>
    <w:rsid w:val="003E2B30"/>
    <w:rsid w:val="003F46F9"/>
    <w:rsid w:val="00400239"/>
    <w:rsid w:val="00414D45"/>
    <w:rsid w:val="00417ED7"/>
    <w:rsid w:val="00436B80"/>
    <w:rsid w:val="0043742F"/>
    <w:rsid w:val="004504EE"/>
    <w:rsid w:val="004876FE"/>
    <w:rsid w:val="0049750F"/>
    <w:rsid w:val="00497F6B"/>
    <w:rsid w:val="004A0AF9"/>
    <w:rsid w:val="004A44DD"/>
    <w:rsid w:val="004A623F"/>
    <w:rsid w:val="004B3BE0"/>
    <w:rsid w:val="004D3CD5"/>
    <w:rsid w:val="004D467B"/>
    <w:rsid w:val="004D4A06"/>
    <w:rsid w:val="004E1817"/>
    <w:rsid w:val="004E2FFA"/>
    <w:rsid w:val="004E6655"/>
    <w:rsid w:val="004F3DA4"/>
    <w:rsid w:val="0051574D"/>
    <w:rsid w:val="00515889"/>
    <w:rsid w:val="00521B68"/>
    <w:rsid w:val="00535050"/>
    <w:rsid w:val="005476DB"/>
    <w:rsid w:val="005512E7"/>
    <w:rsid w:val="00554D4D"/>
    <w:rsid w:val="005745D7"/>
    <w:rsid w:val="00581F08"/>
    <w:rsid w:val="00583273"/>
    <w:rsid w:val="00587392"/>
    <w:rsid w:val="005878C8"/>
    <w:rsid w:val="00590007"/>
    <w:rsid w:val="005967F5"/>
    <w:rsid w:val="005B1F74"/>
    <w:rsid w:val="005B4C09"/>
    <w:rsid w:val="005D0D0A"/>
    <w:rsid w:val="005D1E20"/>
    <w:rsid w:val="005D49E0"/>
    <w:rsid w:val="005E08AE"/>
    <w:rsid w:val="005E434A"/>
    <w:rsid w:val="005E4B0A"/>
    <w:rsid w:val="00617716"/>
    <w:rsid w:val="0063262E"/>
    <w:rsid w:val="00642D5C"/>
    <w:rsid w:val="00647BB3"/>
    <w:rsid w:val="006505B6"/>
    <w:rsid w:val="00652CAA"/>
    <w:rsid w:val="0065488E"/>
    <w:rsid w:val="00681BEA"/>
    <w:rsid w:val="00681FF6"/>
    <w:rsid w:val="006A4098"/>
    <w:rsid w:val="006C360A"/>
    <w:rsid w:val="006D6ECA"/>
    <w:rsid w:val="006E38C0"/>
    <w:rsid w:val="006E5109"/>
    <w:rsid w:val="00704A3B"/>
    <w:rsid w:val="00723C3A"/>
    <w:rsid w:val="007309D9"/>
    <w:rsid w:val="00730B1A"/>
    <w:rsid w:val="007331C2"/>
    <w:rsid w:val="007334BA"/>
    <w:rsid w:val="00734EBD"/>
    <w:rsid w:val="00740D25"/>
    <w:rsid w:val="007546FE"/>
    <w:rsid w:val="00763164"/>
    <w:rsid w:val="00774E6F"/>
    <w:rsid w:val="00777366"/>
    <w:rsid w:val="0079185F"/>
    <w:rsid w:val="007B3F66"/>
    <w:rsid w:val="007C347D"/>
    <w:rsid w:val="007C7310"/>
    <w:rsid w:val="007D490E"/>
    <w:rsid w:val="007D7EC4"/>
    <w:rsid w:val="007E23EE"/>
    <w:rsid w:val="007E664A"/>
    <w:rsid w:val="008121BB"/>
    <w:rsid w:val="00831345"/>
    <w:rsid w:val="00833FA7"/>
    <w:rsid w:val="00842405"/>
    <w:rsid w:val="00857754"/>
    <w:rsid w:val="008632F2"/>
    <w:rsid w:val="00872AAB"/>
    <w:rsid w:val="008909CD"/>
    <w:rsid w:val="008A26B6"/>
    <w:rsid w:val="008A60C4"/>
    <w:rsid w:val="008C1679"/>
    <w:rsid w:val="008D25B2"/>
    <w:rsid w:val="008D779F"/>
    <w:rsid w:val="009039C1"/>
    <w:rsid w:val="009048EB"/>
    <w:rsid w:val="00934FBC"/>
    <w:rsid w:val="0094354C"/>
    <w:rsid w:val="00950F40"/>
    <w:rsid w:val="00951CEA"/>
    <w:rsid w:val="00955D42"/>
    <w:rsid w:val="00960251"/>
    <w:rsid w:val="00961A79"/>
    <w:rsid w:val="00965B74"/>
    <w:rsid w:val="009737B2"/>
    <w:rsid w:val="0099353C"/>
    <w:rsid w:val="009A1217"/>
    <w:rsid w:val="009B0AF2"/>
    <w:rsid w:val="009B7238"/>
    <w:rsid w:val="009D1A4C"/>
    <w:rsid w:val="009D30E0"/>
    <w:rsid w:val="009D68C7"/>
    <w:rsid w:val="009D7EE0"/>
    <w:rsid w:val="009E3DED"/>
    <w:rsid w:val="009E6EA5"/>
    <w:rsid w:val="009F370D"/>
    <w:rsid w:val="00A01625"/>
    <w:rsid w:val="00A07525"/>
    <w:rsid w:val="00A13C85"/>
    <w:rsid w:val="00A354C2"/>
    <w:rsid w:val="00A462F5"/>
    <w:rsid w:val="00A55926"/>
    <w:rsid w:val="00A56316"/>
    <w:rsid w:val="00A66585"/>
    <w:rsid w:val="00A665F2"/>
    <w:rsid w:val="00A80822"/>
    <w:rsid w:val="00A860CA"/>
    <w:rsid w:val="00A8694A"/>
    <w:rsid w:val="00A90B54"/>
    <w:rsid w:val="00AA21B8"/>
    <w:rsid w:val="00AA2D92"/>
    <w:rsid w:val="00AA6428"/>
    <w:rsid w:val="00AB74B6"/>
    <w:rsid w:val="00AB7741"/>
    <w:rsid w:val="00AC2730"/>
    <w:rsid w:val="00AD141C"/>
    <w:rsid w:val="00AD4310"/>
    <w:rsid w:val="00AE09B3"/>
    <w:rsid w:val="00AE1163"/>
    <w:rsid w:val="00AE4E94"/>
    <w:rsid w:val="00B00C51"/>
    <w:rsid w:val="00B2141C"/>
    <w:rsid w:val="00B27EB4"/>
    <w:rsid w:val="00B35A3B"/>
    <w:rsid w:val="00B360F3"/>
    <w:rsid w:val="00B36B25"/>
    <w:rsid w:val="00B442B4"/>
    <w:rsid w:val="00B73F18"/>
    <w:rsid w:val="00B85951"/>
    <w:rsid w:val="00B96117"/>
    <w:rsid w:val="00B97E69"/>
    <w:rsid w:val="00BA2798"/>
    <w:rsid w:val="00BB113E"/>
    <w:rsid w:val="00BC361F"/>
    <w:rsid w:val="00BC7E7F"/>
    <w:rsid w:val="00BE48AD"/>
    <w:rsid w:val="00C079DA"/>
    <w:rsid w:val="00C11266"/>
    <w:rsid w:val="00C15526"/>
    <w:rsid w:val="00C2186E"/>
    <w:rsid w:val="00C412D8"/>
    <w:rsid w:val="00C418AA"/>
    <w:rsid w:val="00C458EA"/>
    <w:rsid w:val="00C473B6"/>
    <w:rsid w:val="00C65069"/>
    <w:rsid w:val="00C65BE5"/>
    <w:rsid w:val="00C823D5"/>
    <w:rsid w:val="00C824BC"/>
    <w:rsid w:val="00C91E20"/>
    <w:rsid w:val="00C944A6"/>
    <w:rsid w:val="00CA5092"/>
    <w:rsid w:val="00CA6879"/>
    <w:rsid w:val="00CA68D0"/>
    <w:rsid w:val="00CA6B67"/>
    <w:rsid w:val="00CB3D25"/>
    <w:rsid w:val="00CB448B"/>
    <w:rsid w:val="00CC2539"/>
    <w:rsid w:val="00CC3400"/>
    <w:rsid w:val="00CD536E"/>
    <w:rsid w:val="00CE3040"/>
    <w:rsid w:val="00CE365E"/>
    <w:rsid w:val="00CE783A"/>
    <w:rsid w:val="00CF7703"/>
    <w:rsid w:val="00D0377B"/>
    <w:rsid w:val="00D1491D"/>
    <w:rsid w:val="00D26E83"/>
    <w:rsid w:val="00D27BC3"/>
    <w:rsid w:val="00D401F0"/>
    <w:rsid w:val="00D542EE"/>
    <w:rsid w:val="00D57377"/>
    <w:rsid w:val="00D631A6"/>
    <w:rsid w:val="00D80217"/>
    <w:rsid w:val="00D85A78"/>
    <w:rsid w:val="00D93095"/>
    <w:rsid w:val="00DA1883"/>
    <w:rsid w:val="00DA1EF2"/>
    <w:rsid w:val="00DA2057"/>
    <w:rsid w:val="00DA6E3F"/>
    <w:rsid w:val="00DD2BA0"/>
    <w:rsid w:val="00DE3783"/>
    <w:rsid w:val="00DE3DF1"/>
    <w:rsid w:val="00DE63BA"/>
    <w:rsid w:val="00DF0724"/>
    <w:rsid w:val="00DF1AF8"/>
    <w:rsid w:val="00DF4715"/>
    <w:rsid w:val="00DF4F95"/>
    <w:rsid w:val="00E01A56"/>
    <w:rsid w:val="00E07CCD"/>
    <w:rsid w:val="00E07E7A"/>
    <w:rsid w:val="00E10251"/>
    <w:rsid w:val="00E3030B"/>
    <w:rsid w:val="00E36EB4"/>
    <w:rsid w:val="00E6006C"/>
    <w:rsid w:val="00E64C03"/>
    <w:rsid w:val="00E664CF"/>
    <w:rsid w:val="00E737F4"/>
    <w:rsid w:val="00E744D8"/>
    <w:rsid w:val="00E779C0"/>
    <w:rsid w:val="00E81C71"/>
    <w:rsid w:val="00E843BA"/>
    <w:rsid w:val="00E84516"/>
    <w:rsid w:val="00E848DF"/>
    <w:rsid w:val="00E97DAC"/>
    <w:rsid w:val="00EA3022"/>
    <w:rsid w:val="00EA5CB3"/>
    <w:rsid w:val="00EC63E3"/>
    <w:rsid w:val="00ED4222"/>
    <w:rsid w:val="00EE6E9D"/>
    <w:rsid w:val="00EE7CCD"/>
    <w:rsid w:val="00F05A46"/>
    <w:rsid w:val="00F10C59"/>
    <w:rsid w:val="00F21450"/>
    <w:rsid w:val="00F24AD8"/>
    <w:rsid w:val="00F44937"/>
    <w:rsid w:val="00F56BCC"/>
    <w:rsid w:val="00F61BA3"/>
    <w:rsid w:val="00F622B1"/>
    <w:rsid w:val="00F63B53"/>
    <w:rsid w:val="00F64EFA"/>
    <w:rsid w:val="00F67232"/>
    <w:rsid w:val="00F755BD"/>
    <w:rsid w:val="00F821DD"/>
    <w:rsid w:val="00F82EB1"/>
    <w:rsid w:val="00F83D6D"/>
    <w:rsid w:val="00F925B9"/>
    <w:rsid w:val="00F92E53"/>
    <w:rsid w:val="00F97A79"/>
    <w:rsid w:val="00FA11A3"/>
    <w:rsid w:val="00FA191C"/>
    <w:rsid w:val="00FC3DA3"/>
    <w:rsid w:val="00FD47CF"/>
    <w:rsid w:val="00FE7775"/>
    <w:rsid w:val="00FF5039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D8C0-6468-4E41-B347-05DE0C1B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Сухановская Татьяна Леонидовна</cp:lastModifiedBy>
  <cp:revision>249</cp:revision>
  <dcterms:created xsi:type="dcterms:W3CDTF">2020-05-12T10:20:00Z</dcterms:created>
  <dcterms:modified xsi:type="dcterms:W3CDTF">2026-02-27T08:46:00Z</dcterms:modified>
</cp:coreProperties>
</file>